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70" w:rsidRDefault="00673B70" w:rsidP="00084E00">
      <w:pPr>
        <w:adjustRightInd w:val="0"/>
        <w:snapToGrid w:val="0"/>
        <w:spacing w:line="360" w:lineRule="auto"/>
        <w:jc w:val="center"/>
        <w:rPr>
          <w:rFonts w:ascii="华文楷体" w:eastAsia="华文楷体" w:hAnsi="华文楷体"/>
          <w:b/>
          <w:sz w:val="32"/>
          <w:szCs w:val="32"/>
        </w:rPr>
      </w:pPr>
    </w:p>
    <w:p w:rsidR="00B11B0F" w:rsidRPr="009068B3" w:rsidRDefault="00DC679D" w:rsidP="00084E00">
      <w:pPr>
        <w:adjustRightInd w:val="0"/>
        <w:snapToGrid w:val="0"/>
        <w:spacing w:line="360" w:lineRule="auto"/>
        <w:jc w:val="center"/>
        <w:rPr>
          <w:rFonts w:ascii="华文楷体" w:eastAsia="华文楷体" w:hAnsi="华文楷体"/>
          <w:b/>
          <w:sz w:val="36"/>
          <w:szCs w:val="36"/>
        </w:rPr>
      </w:pPr>
      <w:r w:rsidRPr="009068B3">
        <w:rPr>
          <w:rFonts w:ascii="华文楷体" w:eastAsia="华文楷体" w:hAnsi="华文楷体" w:hint="eastAsia"/>
          <w:b/>
          <w:sz w:val="36"/>
          <w:szCs w:val="36"/>
        </w:rPr>
        <w:t>聊城市人民医院</w:t>
      </w:r>
      <w:r w:rsidR="00B67EB6">
        <w:rPr>
          <w:rFonts w:ascii="华文楷体" w:eastAsia="华文楷体" w:hAnsi="华文楷体" w:hint="eastAsia"/>
          <w:b/>
          <w:sz w:val="36"/>
          <w:szCs w:val="36"/>
        </w:rPr>
        <w:t>申报</w:t>
      </w:r>
      <w:r w:rsidRPr="009068B3">
        <w:rPr>
          <w:rFonts w:ascii="华文楷体" w:eastAsia="华文楷体" w:hAnsi="华文楷体" w:hint="eastAsia"/>
          <w:b/>
          <w:sz w:val="36"/>
          <w:szCs w:val="36"/>
        </w:rPr>
        <w:t>201</w:t>
      </w:r>
      <w:r w:rsidR="006D2CAB">
        <w:rPr>
          <w:rFonts w:ascii="华文楷体" w:eastAsia="华文楷体" w:hAnsi="华文楷体" w:hint="eastAsia"/>
          <w:b/>
          <w:sz w:val="36"/>
          <w:szCs w:val="36"/>
        </w:rPr>
        <w:t>6</w:t>
      </w:r>
      <w:r w:rsidRPr="009068B3">
        <w:rPr>
          <w:rFonts w:ascii="华文楷体" w:eastAsia="华文楷体" w:hAnsi="华文楷体" w:hint="eastAsia"/>
          <w:b/>
          <w:sz w:val="36"/>
          <w:szCs w:val="36"/>
        </w:rPr>
        <w:t>年</w:t>
      </w:r>
      <w:r w:rsidR="00B11B0F" w:rsidRPr="009068B3">
        <w:rPr>
          <w:rFonts w:ascii="华文楷体" w:eastAsia="华文楷体" w:hAnsi="华文楷体" w:hint="eastAsia"/>
          <w:b/>
          <w:sz w:val="36"/>
          <w:szCs w:val="36"/>
        </w:rPr>
        <w:t>度</w:t>
      </w:r>
    </w:p>
    <w:p w:rsidR="00A702F1" w:rsidRPr="009068B3" w:rsidRDefault="00DC679D" w:rsidP="00084E00">
      <w:pPr>
        <w:adjustRightInd w:val="0"/>
        <w:snapToGrid w:val="0"/>
        <w:spacing w:line="360" w:lineRule="auto"/>
        <w:jc w:val="center"/>
        <w:rPr>
          <w:rFonts w:ascii="华文楷体" w:eastAsia="华文楷体" w:hAnsi="华文楷体"/>
          <w:b/>
          <w:sz w:val="36"/>
          <w:szCs w:val="36"/>
        </w:rPr>
      </w:pPr>
      <w:r w:rsidRPr="009068B3">
        <w:rPr>
          <w:rFonts w:ascii="华文楷体" w:eastAsia="华文楷体" w:hAnsi="华文楷体" w:hint="eastAsia"/>
          <w:b/>
          <w:sz w:val="36"/>
          <w:szCs w:val="36"/>
        </w:rPr>
        <w:t>山东省科</w:t>
      </w:r>
      <w:r w:rsidR="00B11B0F" w:rsidRPr="009068B3">
        <w:rPr>
          <w:rFonts w:ascii="华文楷体" w:eastAsia="华文楷体" w:hAnsi="华文楷体" w:hint="eastAsia"/>
          <w:b/>
          <w:sz w:val="36"/>
          <w:szCs w:val="36"/>
        </w:rPr>
        <w:t>学</w:t>
      </w:r>
      <w:r w:rsidRPr="009068B3">
        <w:rPr>
          <w:rFonts w:ascii="华文楷体" w:eastAsia="华文楷体" w:hAnsi="华文楷体" w:hint="eastAsia"/>
          <w:b/>
          <w:sz w:val="36"/>
          <w:szCs w:val="36"/>
        </w:rPr>
        <w:t>技</w:t>
      </w:r>
      <w:r w:rsidR="00B11B0F" w:rsidRPr="009068B3">
        <w:rPr>
          <w:rFonts w:ascii="华文楷体" w:eastAsia="华文楷体" w:hAnsi="华文楷体" w:hint="eastAsia"/>
          <w:b/>
          <w:sz w:val="36"/>
          <w:szCs w:val="36"/>
        </w:rPr>
        <w:t>术奖推荐材料</w:t>
      </w:r>
      <w:r w:rsidR="006D33F1">
        <w:rPr>
          <w:rFonts w:ascii="华文楷体" w:eastAsia="华文楷体" w:hAnsi="华文楷体" w:hint="eastAsia"/>
          <w:b/>
          <w:sz w:val="36"/>
          <w:szCs w:val="36"/>
        </w:rPr>
        <w:t>公示</w:t>
      </w:r>
    </w:p>
    <w:p w:rsidR="00673B70" w:rsidRPr="00DE2A0C" w:rsidRDefault="00673B70" w:rsidP="00084E00">
      <w:pPr>
        <w:adjustRightInd w:val="0"/>
        <w:snapToGrid w:val="0"/>
        <w:spacing w:line="360" w:lineRule="auto"/>
        <w:jc w:val="left"/>
        <w:rPr>
          <w:rFonts w:ascii="华文楷体" w:eastAsia="华文楷体" w:hAnsi="华文楷体"/>
          <w:sz w:val="28"/>
          <w:szCs w:val="28"/>
        </w:rPr>
      </w:pPr>
    </w:p>
    <w:p w:rsidR="006D2CAB" w:rsidRPr="00D815BB" w:rsidRDefault="005426A0" w:rsidP="00084E00">
      <w:pPr>
        <w:adjustRightInd w:val="0"/>
        <w:snapToGrid w:val="0"/>
        <w:spacing w:line="360" w:lineRule="auto"/>
        <w:rPr>
          <w:rFonts w:asciiTheme="minorEastAsia" w:hAnsiTheme="minorEastAsia"/>
          <w:kern w:val="0"/>
          <w:szCs w:val="21"/>
        </w:rPr>
      </w:pPr>
      <w:r w:rsidRPr="00D815BB">
        <w:rPr>
          <w:rFonts w:asciiTheme="minorEastAsia" w:hAnsiTheme="minorEastAsia" w:hint="eastAsia"/>
          <w:b/>
          <w:szCs w:val="21"/>
        </w:rPr>
        <w:t>一、</w:t>
      </w:r>
      <w:r w:rsidR="00DC679D" w:rsidRPr="00D815BB">
        <w:rPr>
          <w:rFonts w:asciiTheme="minorEastAsia" w:hAnsiTheme="minorEastAsia" w:hint="eastAsia"/>
          <w:b/>
          <w:szCs w:val="21"/>
        </w:rPr>
        <w:t>项目名称：</w:t>
      </w:r>
      <w:r w:rsidR="006D2CAB" w:rsidRPr="00D815BB">
        <w:rPr>
          <w:rFonts w:ascii="宋体" w:eastAsia="宋体" w:hAnsi="宋体" w:cs="Times New Roman" w:hint="eastAsia"/>
          <w:kern w:val="0"/>
          <w:szCs w:val="21"/>
        </w:rPr>
        <w:t>静电纺丝和静电自组装技术在小口径组织工程血管中的应用</w:t>
      </w:r>
    </w:p>
    <w:p w:rsidR="00DC679D" w:rsidRPr="00D815BB" w:rsidRDefault="006D2CAB" w:rsidP="00084E00">
      <w:pPr>
        <w:pStyle w:val="a5"/>
        <w:adjustRightInd w:val="0"/>
        <w:snapToGrid w:val="0"/>
        <w:spacing w:line="360" w:lineRule="auto"/>
        <w:ind w:firstLineChars="200" w:firstLine="422"/>
        <w:rPr>
          <w:rFonts w:asciiTheme="minorEastAsia" w:hAnsiTheme="minorEastAsia"/>
          <w:b/>
          <w:kern w:val="0"/>
          <w:szCs w:val="21"/>
        </w:rPr>
      </w:pPr>
      <w:r w:rsidRPr="00D815BB">
        <w:rPr>
          <w:rFonts w:asciiTheme="minorEastAsia" w:hAnsiTheme="minorEastAsia" w:hint="eastAsia"/>
          <w:b/>
          <w:kern w:val="0"/>
          <w:szCs w:val="21"/>
        </w:rPr>
        <w:t>推荐单位意见：</w:t>
      </w:r>
    </w:p>
    <w:p w:rsidR="006D2CAB" w:rsidRPr="00D815BB" w:rsidRDefault="006D2CAB" w:rsidP="00084E00">
      <w:pPr>
        <w:adjustRightInd w:val="0"/>
        <w:snapToGrid w:val="0"/>
        <w:spacing w:line="360" w:lineRule="auto"/>
        <w:ind w:firstLineChars="200" w:firstLine="420"/>
        <w:rPr>
          <w:rFonts w:ascii="宋体" w:eastAsia="宋体" w:hAnsi="宋体" w:cs="宋体-WinCharSetFFFF-H"/>
          <w:kern w:val="0"/>
          <w:szCs w:val="21"/>
        </w:rPr>
      </w:pPr>
      <w:r w:rsidRPr="00D815BB">
        <w:rPr>
          <w:rFonts w:ascii="宋体" w:eastAsia="宋体" w:hAnsi="宋体" w:cs="宋体-WinCharSetFFFF-H" w:hint="eastAsia"/>
          <w:kern w:val="0"/>
          <w:szCs w:val="21"/>
        </w:rPr>
        <w:t xml:space="preserve">我单位认真审阅了推荐书及其附件材料，确认真实有效，相关栏目符合填写要求。 </w:t>
      </w:r>
    </w:p>
    <w:p w:rsidR="006D2CAB" w:rsidRPr="00D815BB" w:rsidRDefault="006D2CAB" w:rsidP="00084E00">
      <w:pPr>
        <w:autoSpaceDE w:val="0"/>
        <w:autoSpaceDN w:val="0"/>
        <w:adjustRightInd w:val="0"/>
        <w:snapToGrid w:val="0"/>
        <w:spacing w:line="360" w:lineRule="auto"/>
        <w:ind w:firstLineChars="200" w:firstLine="420"/>
        <w:rPr>
          <w:rFonts w:ascii="宋体" w:eastAsia="宋体" w:hAnsi="宋体" w:cs="宋体-WinCharSetFFFF-H"/>
          <w:kern w:val="0"/>
          <w:szCs w:val="21"/>
        </w:rPr>
      </w:pPr>
      <w:r w:rsidRPr="00D815BB">
        <w:rPr>
          <w:rFonts w:ascii="宋体" w:eastAsia="宋体" w:hAnsi="宋体" w:cs="宋体-WinCharSetFFFF-H" w:hint="eastAsia"/>
          <w:kern w:val="0"/>
          <w:szCs w:val="21"/>
        </w:rPr>
        <w:t>本项目</w:t>
      </w:r>
      <w:r w:rsidRPr="00D815BB">
        <w:rPr>
          <w:rFonts w:ascii="宋体" w:eastAsia="宋体" w:hAnsi="宋体" w:cs="宋体-WinCharSetFFFF-H"/>
          <w:kern w:val="0"/>
          <w:szCs w:val="21"/>
        </w:rPr>
        <w:t>将聚乙烯吡咯烷酮引入聚乳酸中进行静电纺丝制备新型组织工程人工血管，利用静电自组装技术将壳聚糖/肝素修饰到静电纺丝制备血管移植物表面，研究其是否可以提高血管通畅率及其作用机制；将人脐静脉内皮细胞种植于修饰后的血管支架表面研究其是否可促进内皮化及其作用机制。该研究</w:t>
      </w:r>
      <w:r w:rsidRPr="00D815BB">
        <w:rPr>
          <w:rFonts w:ascii="宋体" w:eastAsia="宋体" w:hAnsi="宋体" w:cs="宋体-WinCharSetFFFF-H" w:hint="eastAsia"/>
          <w:kern w:val="0"/>
          <w:szCs w:val="21"/>
        </w:rPr>
        <w:t>对提高血管通畅率及其作用机制具有重要意义。为</w:t>
      </w:r>
      <w:r w:rsidRPr="00D815BB">
        <w:rPr>
          <w:rFonts w:ascii="宋体" w:eastAsia="宋体" w:hAnsi="宋体" w:cs="宋体-WinCharSetFFFF-H"/>
          <w:kern w:val="0"/>
          <w:szCs w:val="21"/>
        </w:rPr>
        <w:t>临床治疗</w:t>
      </w:r>
      <w:r w:rsidRPr="00D815BB">
        <w:rPr>
          <w:rFonts w:ascii="宋体" w:eastAsia="宋体" w:hAnsi="宋体" w:cs="宋体-WinCharSetFFFF-H" w:hint="eastAsia"/>
          <w:kern w:val="0"/>
          <w:szCs w:val="21"/>
        </w:rPr>
        <w:t>血管疾病</w:t>
      </w:r>
      <w:r w:rsidRPr="00D815BB">
        <w:rPr>
          <w:rFonts w:ascii="宋体" w:eastAsia="宋体" w:hAnsi="宋体" w:cs="宋体-WinCharSetFFFF-H"/>
          <w:kern w:val="0"/>
          <w:szCs w:val="21"/>
        </w:rPr>
        <w:t>提供科学依据和数据支持，解决当前小口径血管移植后血栓、内膜增生等造成血管狭窄</w:t>
      </w:r>
      <w:r w:rsidRPr="00D815BB">
        <w:rPr>
          <w:rFonts w:ascii="宋体" w:eastAsia="宋体" w:hAnsi="宋体" w:cs="宋体-WinCharSetFFFF-H" w:hint="eastAsia"/>
          <w:kern w:val="0"/>
          <w:szCs w:val="21"/>
        </w:rPr>
        <w:t>、</w:t>
      </w:r>
      <w:r w:rsidRPr="00D815BB">
        <w:rPr>
          <w:rFonts w:ascii="宋体" w:eastAsia="宋体" w:hAnsi="宋体" w:cs="宋体-WinCharSetFFFF-H"/>
          <w:kern w:val="0"/>
          <w:szCs w:val="21"/>
        </w:rPr>
        <w:t>堵塞的难题</w:t>
      </w:r>
      <w:r w:rsidRPr="00D815BB">
        <w:rPr>
          <w:rFonts w:ascii="宋体" w:eastAsia="宋体" w:hAnsi="宋体" w:cs="宋体-WinCharSetFFFF-H" w:hint="eastAsia"/>
          <w:kern w:val="0"/>
          <w:szCs w:val="21"/>
        </w:rPr>
        <w:t>。</w:t>
      </w:r>
    </w:p>
    <w:p w:rsidR="006D2CAB" w:rsidRPr="00D815BB" w:rsidRDefault="006D2CAB" w:rsidP="00084E00">
      <w:pPr>
        <w:adjustRightInd w:val="0"/>
        <w:snapToGrid w:val="0"/>
        <w:spacing w:line="360" w:lineRule="auto"/>
        <w:ind w:firstLineChars="192" w:firstLine="403"/>
        <w:rPr>
          <w:rFonts w:ascii="宋体" w:eastAsia="宋体" w:hAnsi="宋体" w:cs="宋体-WinCharSetFFFF-H"/>
          <w:kern w:val="0"/>
          <w:szCs w:val="21"/>
        </w:rPr>
      </w:pPr>
      <w:r w:rsidRPr="00D815BB">
        <w:rPr>
          <w:rFonts w:ascii="宋体" w:eastAsia="宋体" w:hAnsi="宋体" w:cs="宋体-WinCharSetFFFF-H" w:hint="eastAsia"/>
          <w:kern w:val="0"/>
          <w:szCs w:val="21"/>
        </w:rPr>
        <w:t>课题组成员先后发表论文19篇，SCI收录16篇，国家核心期刊3篇；获得发明专利1项；参编由</w:t>
      </w:r>
      <w:r w:rsidRPr="00D815BB">
        <w:rPr>
          <w:rFonts w:ascii="宋体" w:eastAsia="宋体" w:hAnsi="宋体" w:cs="宋体-WinCharSetFFFF-H"/>
          <w:kern w:val="0"/>
          <w:szCs w:val="21"/>
        </w:rPr>
        <w:t>Pan Stanford Publishing</w:t>
      </w:r>
      <w:r w:rsidRPr="00D815BB">
        <w:rPr>
          <w:rFonts w:ascii="宋体" w:eastAsia="宋体" w:hAnsi="宋体" w:cs="宋体-WinCharSetFFFF-H" w:hint="eastAsia"/>
          <w:kern w:val="0"/>
          <w:szCs w:val="21"/>
        </w:rPr>
        <w:t>出版的国际专著1部。其中10篇代表性论文，</w:t>
      </w:r>
      <w:r w:rsidRPr="00D815BB">
        <w:rPr>
          <w:rFonts w:ascii="宋体" w:eastAsia="宋体" w:hAnsi="宋体" w:cs="宋体-WinCharSetFFFF-H"/>
          <w:kern w:val="0"/>
          <w:szCs w:val="21"/>
        </w:rPr>
        <w:t xml:space="preserve">JCR </w:t>
      </w:r>
      <w:r w:rsidRPr="00D815BB">
        <w:rPr>
          <w:rFonts w:ascii="宋体" w:eastAsia="宋体" w:hAnsi="宋体" w:cs="宋体-WinCharSetFFFF-H" w:hint="eastAsia"/>
          <w:kern w:val="0"/>
          <w:szCs w:val="21"/>
        </w:rPr>
        <w:t>1</w:t>
      </w:r>
      <w:r w:rsidRPr="00D815BB">
        <w:rPr>
          <w:rFonts w:ascii="宋体" w:eastAsia="宋体" w:hAnsi="宋体" w:cs="宋体-WinCharSetFFFF-H"/>
          <w:kern w:val="0"/>
          <w:szCs w:val="21"/>
        </w:rPr>
        <w:t xml:space="preserve"> </w:t>
      </w:r>
      <w:r w:rsidRPr="00D815BB">
        <w:rPr>
          <w:rFonts w:ascii="宋体" w:eastAsia="宋体" w:hAnsi="宋体" w:cs="宋体-WinCharSetFFFF-H" w:hint="eastAsia"/>
          <w:kern w:val="0"/>
          <w:szCs w:val="21"/>
        </w:rPr>
        <w:t>区文章</w:t>
      </w:r>
      <w:r w:rsidRPr="00D815BB">
        <w:rPr>
          <w:rFonts w:ascii="宋体" w:eastAsia="宋体" w:hAnsi="宋体" w:cs="宋体-WinCharSetFFFF-H"/>
          <w:kern w:val="0"/>
          <w:szCs w:val="21"/>
        </w:rPr>
        <w:t xml:space="preserve">4 </w:t>
      </w:r>
      <w:r w:rsidRPr="00D815BB">
        <w:rPr>
          <w:rFonts w:ascii="宋体" w:eastAsia="宋体" w:hAnsi="宋体" w:cs="宋体-WinCharSetFFFF-H" w:hint="eastAsia"/>
          <w:kern w:val="0"/>
          <w:szCs w:val="21"/>
        </w:rPr>
        <w:t>篇，</w:t>
      </w:r>
      <w:r w:rsidRPr="00D815BB">
        <w:rPr>
          <w:rFonts w:ascii="宋体" w:eastAsia="宋体" w:hAnsi="宋体" w:cs="宋体-WinCharSetFFFF-H"/>
          <w:kern w:val="0"/>
          <w:szCs w:val="21"/>
        </w:rPr>
        <w:t xml:space="preserve">JCR </w:t>
      </w:r>
      <w:r w:rsidRPr="00D815BB">
        <w:rPr>
          <w:rFonts w:ascii="宋体" w:eastAsia="宋体" w:hAnsi="宋体" w:cs="宋体-WinCharSetFFFF-H" w:hint="eastAsia"/>
          <w:kern w:val="0"/>
          <w:szCs w:val="21"/>
        </w:rPr>
        <w:t>2</w:t>
      </w:r>
      <w:r w:rsidRPr="00D815BB">
        <w:rPr>
          <w:rFonts w:ascii="宋体" w:eastAsia="宋体" w:hAnsi="宋体" w:cs="宋体-WinCharSetFFFF-H"/>
          <w:kern w:val="0"/>
          <w:szCs w:val="21"/>
        </w:rPr>
        <w:t xml:space="preserve"> </w:t>
      </w:r>
      <w:r w:rsidRPr="00D815BB">
        <w:rPr>
          <w:rFonts w:ascii="宋体" w:eastAsia="宋体" w:hAnsi="宋体" w:cs="宋体-WinCharSetFFFF-H" w:hint="eastAsia"/>
          <w:kern w:val="0"/>
          <w:szCs w:val="21"/>
        </w:rPr>
        <w:t>区文章3</w:t>
      </w:r>
      <w:r w:rsidRPr="00D815BB">
        <w:rPr>
          <w:rFonts w:ascii="宋体" w:eastAsia="宋体" w:hAnsi="宋体" w:cs="宋体-WinCharSetFFFF-H"/>
          <w:kern w:val="0"/>
          <w:szCs w:val="21"/>
        </w:rPr>
        <w:t xml:space="preserve"> </w:t>
      </w:r>
      <w:r w:rsidRPr="00D815BB">
        <w:rPr>
          <w:rFonts w:ascii="宋体" w:eastAsia="宋体" w:hAnsi="宋体" w:cs="宋体-WinCharSetFFFF-H" w:hint="eastAsia"/>
          <w:kern w:val="0"/>
          <w:szCs w:val="21"/>
        </w:rPr>
        <w:t>篇，</w:t>
      </w:r>
      <w:r w:rsidRPr="00D815BB">
        <w:rPr>
          <w:rFonts w:ascii="宋体" w:eastAsia="宋体" w:hAnsi="宋体" w:cs="宋体-WinCharSetFFFF-H"/>
          <w:kern w:val="0"/>
          <w:szCs w:val="21"/>
        </w:rPr>
        <w:t xml:space="preserve">JCR 3 </w:t>
      </w:r>
      <w:r w:rsidRPr="00D815BB">
        <w:rPr>
          <w:rFonts w:ascii="宋体" w:eastAsia="宋体" w:hAnsi="宋体" w:cs="宋体-WinCharSetFFFF-H" w:hint="eastAsia"/>
          <w:kern w:val="0"/>
          <w:szCs w:val="21"/>
        </w:rPr>
        <w:t>区文章</w:t>
      </w:r>
      <w:r w:rsidRPr="00D815BB">
        <w:rPr>
          <w:rFonts w:ascii="宋体" w:eastAsia="宋体" w:hAnsi="宋体" w:cs="宋体-WinCharSetFFFF-H"/>
          <w:kern w:val="0"/>
          <w:szCs w:val="21"/>
        </w:rPr>
        <w:t>1</w:t>
      </w:r>
      <w:r w:rsidRPr="00D815BB">
        <w:rPr>
          <w:rFonts w:ascii="宋体" w:eastAsia="宋体" w:hAnsi="宋体" w:cs="宋体-WinCharSetFFFF-H" w:hint="eastAsia"/>
          <w:kern w:val="0"/>
          <w:szCs w:val="21"/>
        </w:rPr>
        <w:t>篇，总影响因子2</w:t>
      </w:r>
      <w:r w:rsidRPr="00D815BB">
        <w:rPr>
          <w:rFonts w:ascii="宋体" w:eastAsia="宋体" w:hAnsi="宋体" w:cs="宋体-WinCharSetFFFF-H"/>
          <w:kern w:val="0"/>
          <w:szCs w:val="21"/>
        </w:rPr>
        <w:t>7.</w:t>
      </w:r>
      <w:r w:rsidRPr="00D815BB">
        <w:rPr>
          <w:rFonts w:ascii="宋体" w:eastAsia="宋体" w:hAnsi="宋体" w:cs="宋体-WinCharSetFFFF-H" w:hint="eastAsia"/>
          <w:kern w:val="0"/>
          <w:szCs w:val="21"/>
        </w:rPr>
        <w:t>319，国际引用总次数229</w:t>
      </w:r>
      <w:r w:rsidRPr="00D815BB">
        <w:rPr>
          <w:rFonts w:ascii="宋体" w:eastAsia="宋体" w:hAnsi="宋体" w:cs="宋体-WinCharSetFFFF-H"/>
          <w:kern w:val="0"/>
          <w:szCs w:val="21"/>
        </w:rPr>
        <w:t xml:space="preserve"> </w:t>
      </w:r>
      <w:r w:rsidRPr="00D815BB">
        <w:rPr>
          <w:rFonts w:ascii="宋体" w:eastAsia="宋体" w:hAnsi="宋体" w:cs="宋体-WinCharSetFFFF-H" w:hint="eastAsia"/>
          <w:kern w:val="0"/>
          <w:szCs w:val="21"/>
        </w:rPr>
        <w:t>次。</w:t>
      </w:r>
    </w:p>
    <w:p w:rsidR="006D2CAB" w:rsidRPr="00D815BB" w:rsidRDefault="006D2CAB" w:rsidP="00084E00">
      <w:pPr>
        <w:adjustRightInd w:val="0"/>
        <w:snapToGrid w:val="0"/>
        <w:spacing w:line="360" w:lineRule="auto"/>
        <w:ind w:firstLineChars="192" w:firstLine="403"/>
        <w:rPr>
          <w:rFonts w:asciiTheme="minorEastAsia" w:hAnsiTheme="minorEastAsia" w:cs="宋体-WinCharSetFFFF-H"/>
          <w:kern w:val="0"/>
          <w:szCs w:val="21"/>
        </w:rPr>
      </w:pPr>
      <w:r w:rsidRPr="00D815BB">
        <w:rPr>
          <w:rFonts w:ascii="宋体" w:eastAsia="宋体" w:hAnsi="宋体" w:cs="宋体-WinCharSetFFFF-H" w:hint="eastAsia"/>
          <w:kern w:val="0"/>
          <w:szCs w:val="21"/>
        </w:rPr>
        <w:t>经完成单位公示，完成人排名顺序无异议，推荐申报山东省科技进步二等奖。</w:t>
      </w:r>
    </w:p>
    <w:p w:rsidR="00DC679D" w:rsidRPr="00D815BB" w:rsidRDefault="00DC679D" w:rsidP="00084E00">
      <w:pPr>
        <w:pStyle w:val="a5"/>
        <w:adjustRightInd w:val="0"/>
        <w:snapToGrid w:val="0"/>
        <w:spacing w:line="360" w:lineRule="auto"/>
        <w:ind w:firstLineChars="200" w:firstLine="422"/>
        <w:rPr>
          <w:rFonts w:asciiTheme="minorEastAsia" w:hAnsiTheme="minorEastAsia"/>
          <w:b/>
          <w:kern w:val="0"/>
          <w:szCs w:val="21"/>
        </w:rPr>
      </w:pPr>
      <w:r w:rsidRPr="00D815BB">
        <w:rPr>
          <w:rFonts w:asciiTheme="minorEastAsia" w:hAnsiTheme="minorEastAsia" w:hint="eastAsia"/>
          <w:b/>
          <w:kern w:val="0"/>
          <w:szCs w:val="21"/>
        </w:rPr>
        <w:t>项目简介：</w:t>
      </w:r>
    </w:p>
    <w:p w:rsidR="006D2CAB" w:rsidRPr="00D815BB" w:rsidRDefault="006D2CAB" w:rsidP="00084E00">
      <w:pPr>
        <w:autoSpaceDE w:val="0"/>
        <w:autoSpaceDN w:val="0"/>
        <w:adjustRightInd w:val="0"/>
        <w:snapToGrid w:val="0"/>
        <w:spacing w:line="360" w:lineRule="auto"/>
        <w:ind w:firstLineChars="200" w:firstLine="420"/>
        <w:jc w:val="left"/>
        <w:rPr>
          <w:rFonts w:ascii="宋体" w:eastAsia="宋体" w:hAnsi="宋体" w:cs="宋体-WinCharSetFFFF-H"/>
          <w:kern w:val="0"/>
          <w:szCs w:val="21"/>
        </w:rPr>
      </w:pPr>
      <w:r w:rsidRPr="00D815BB">
        <w:rPr>
          <w:rFonts w:ascii="宋体" w:eastAsia="宋体" w:hAnsi="宋体" w:cs="宋体-WinCharSetFFFF-H" w:hint="eastAsia"/>
          <w:kern w:val="0"/>
          <w:szCs w:val="21"/>
        </w:rPr>
        <w:t>本项目属于医学领域心血管外科学</w:t>
      </w:r>
    </w:p>
    <w:p w:rsidR="006D2CAB" w:rsidRPr="00D815BB" w:rsidRDefault="006D2CAB" w:rsidP="00084E00">
      <w:pPr>
        <w:autoSpaceDE w:val="0"/>
        <w:autoSpaceDN w:val="0"/>
        <w:adjustRightInd w:val="0"/>
        <w:snapToGrid w:val="0"/>
        <w:spacing w:line="360" w:lineRule="auto"/>
        <w:ind w:firstLineChars="200" w:firstLine="420"/>
        <w:jc w:val="left"/>
        <w:rPr>
          <w:rFonts w:ascii="宋体" w:eastAsia="宋体" w:hAnsi="宋体" w:cs="宋体-WinCharSetFFFF-H"/>
          <w:kern w:val="0"/>
          <w:szCs w:val="21"/>
        </w:rPr>
      </w:pPr>
      <w:r w:rsidRPr="00D815BB">
        <w:rPr>
          <w:rFonts w:ascii="宋体" w:eastAsia="宋体" w:hAnsi="宋体" w:cs="宋体-WinCharSetFFFF-H" w:hint="eastAsia"/>
          <w:kern w:val="0"/>
          <w:szCs w:val="21"/>
        </w:rPr>
        <w:t>血管损伤是临床常见严重创伤之一，常伴有受损肢体的血循环障碍，能否尽早建立血循环对于拯救肢体甚或生命非常重要。自体血管移植作为临床治疗“金标准”，但仍有</w:t>
      </w:r>
      <w:r w:rsidRPr="00D815BB">
        <w:rPr>
          <w:rFonts w:ascii="宋体" w:eastAsia="宋体" w:hAnsi="宋体" w:cs="宋体-WinCharSetFFFF-H"/>
          <w:kern w:val="0"/>
          <w:szCs w:val="21"/>
        </w:rPr>
        <w:t>20%</w:t>
      </w:r>
      <w:r w:rsidRPr="00D815BB">
        <w:rPr>
          <w:rFonts w:ascii="宋体" w:eastAsia="宋体" w:hAnsi="宋体" w:cs="宋体-WinCharSetFFFF-H" w:hint="eastAsia"/>
          <w:kern w:val="0"/>
          <w:szCs w:val="21"/>
        </w:rPr>
        <w:t>的患者由于疾病、外伤或者解剖上的异常不能得到有效治疗。目前，商品化的人工血管（涤纶（</w:t>
      </w:r>
      <w:r w:rsidRPr="00D815BB">
        <w:rPr>
          <w:rFonts w:ascii="宋体" w:eastAsia="宋体" w:hAnsi="宋体" w:cs="宋体-WinCharSetFFFF-H"/>
          <w:kern w:val="0"/>
          <w:szCs w:val="21"/>
        </w:rPr>
        <w:t>PET</w:t>
      </w:r>
      <w:r w:rsidRPr="00D815BB">
        <w:rPr>
          <w:rFonts w:ascii="宋体" w:eastAsia="宋体" w:hAnsi="宋体" w:cs="宋体-WinCharSetFFFF-H" w:hint="eastAsia"/>
          <w:kern w:val="0"/>
          <w:szCs w:val="21"/>
        </w:rPr>
        <w:t>）和聚四氟乙烯（</w:t>
      </w:r>
      <w:r w:rsidRPr="00D815BB">
        <w:rPr>
          <w:rFonts w:ascii="宋体" w:eastAsia="宋体" w:hAnsi="宋体" w:cs="宋体-WinCharSetFFFF-H"/>
          <w:kern w:val="0"/>
          <w:szCs w:val="21"/>
        </w:rPr>
        <w:t>PTFE</w:t>
      </w:r>
      <w:r w:rsidRPr="00D815BB">
        <w:rPr>
          <w:rFonts w:ascii="宋体" w:eastAsia="宋体" w:hAnsi="宋体" w:cs="宋体-WinCharSetFFFF-H" w:hint="eastAsia"/>
          <w:kern w:val="0"/>
          <w:szCs w:val="21"/>
        </w:rPr>
        <w:t>））由于其疏水性和不可降解性导致炎性反应、血栓、闭塞等问题，在小口径血管（</w:t>
      </w:r>
      <w:r w:rsidRPr="00D815BB">
        <w:rPr>
          <w:rFonts w:ascii="宋体" w:eastAsia="宋体" w:hAnsi="宋体" w:cs="宋体-WinCharSetFFFF-H"/>
          <w:kern w:val="0"/>
          <w:szCs w:val="21"/>
        </w:rPr>
        <w:t>&lt;6mm</w:t>
      </w:r>
      <w:r w:rsidRPr="00D815BB">
        <w:rPr>
          <w:rFonts w:ascii="宋体" w:eastAsia="宋体" w:hAnsi="宋体" w:cs="宋体-WinCharSetFFFF-H" w:hint="eastAsia"/>
          <w:kern w:val="0"/>
          <w:szCs w:val="21"/>
        </w:rPr>
        <w:t>）的临床应用中不成功。因此，可保持血流长期通畅的口径</w:t>
      </w:r>
      <w:r w:rsidRPr="00D815BB">
        <w:rPr>
          <w:rFonts w:ascii="宋体" w:eastAsia="宋体" w:hAnsi="宋体" w:cs="宋体-WinCharSetFFFF-H"/>
          <w:kern w:val="0"/>
          <w:szCs w:val="21"/>
        </w:rPr>
        <w:t xml:space="preserve">&lt;6mm </w:t>
      </w:r>
      <w:r w:rsidRPr="00D815BB">
        <w:rPr>
          <w:rFonts w:ascii="宋体" w:eastAsia="宋体" w:hAnsi="宋体" w:cs="宋体-WinCharSetFFFF-H" w:hint="eastAsia"/>
          <w:kern w:val="0"/>
          <w:szCs w:val="21"/>
        </w:rPr>
        <w:t>的小口径组织工程血管（</w:t>
      </w:r>
      <w:r w:rsidRPr="00D815BB">
        <w:rPr>
          <w:rFonts w:ascii="宋体" w:eastAsia="宋体" w:hAnsi="宋体" w:cs="宋体-WinCharSetFFFF-H"/>
          <w:kern w:val="0"/>
          <w:szCs w:val="21"/>
        </w:rPr>
        <w:t>TEBV</w:t>
      </w:r>
      <w:r w:rsidRPr="00D815BB">
        <w:rPr>
          <w:rFonts w:ascii="宋体" w:eastAsia="宋体" w:hAnsi="宋体" w:cs="宋体-WinCharSetFFFF-H" w:hint="eastAsia"/>
          <w:kern w:val="0"/>
          <w:szCs w:val="21"/>
        </w:rPr>
        <w:t>）的构建成为国内外研究的热点。</w:t>
      </w:r>
    </w:p>
    <w:p w:rsidR="006D2CAB" w:rsidRPr="00D815BB" w:rsidRDefault="006D2CAB" w:rsidP="00084E00">
      <w:pPr>
        <w:autoSpaceDE w:val="0"/>
        <w:autoSpaceDN w:val="0"/>
        <w:adjustRightInd w:val="0"/>
        <w:snapToGrid w:val="0"/>
        <w:spacing w:line="360" w:lineRule="auto"/>
        <w:ind w:firstLineChars="200" w:firstLine="420"/>
        <w:jc w:val="left"/>
        <w:rPr>
          <w:rFonts w:ascii="宋体" w:eastAsia="宋体" w:hAnsi="宋体" w:cs="宋体-WinCharSetFFFF-H"/>
          <w:kern w:val="0"/>
          <w:szCs w:val="21"/>
        </w:rPr>
      </w:pPr>
      <w:r w:rsidRPr="00D815BB">
        <w:rPr>
          <w:rFonts w:ascii="宋体" w:eastAsia="宋体" w:hAnsi="宋体" w:cs="宋体-WinCharSetFFFF-H" w:hint="eastAsia"/>
          <w:kern w:val="0"/>
          <w:szCs w:val="21"/>
        </w:rPr>
        <w:t>本项目在国家</w:t>
      </w:r>
      <w:r w:rsidRPr="00D815BB">
        <w:rPr>
          <w:rFonts w:ascii="宋体" w:eastAsia="宋体" w:hAnsi="宋体" w:cs="宋体-WinCharSetFFFF-H"/>
          <w:kern w:val="0"/>
          <w:szCs w:val="21"/>
        </w:rPr>
        <w:t xml:space="preserve">863 </w:t>
      </w:r>
      <w:r w:rsidRPr="00D815BB">
        <w:rPr>
          <w:rFonts w:ascii="宋体" w:eastAsia="宋体" w:hAnsi="宋体" w:cs="宋体-WinCharSetFFFF-H" w:hint="eastAsia"/>
          <w:kern w:val="0"/>
          <w:szCs w:val="21"/>
        </w:rPr>
        <w:t>计划项目、国家自然科学基金和教育部重点实验室开放基金的资助下，从组织工程血管的解剖学机制、血管材料的选择、制备方法的选择、植入材料的表面修饰、体内植入修复机制等多方面对小口径组织工程血管的制备及移植修复机制进行了深入研究，取得了以下创新：</w:t>
      </w:r>
    </w:p>
    <w:p w:rsidR="006D2CAB" w:rsidRPr="00E8651C" w:rsidRDefault="006D2CAB" w:rsidP="00084E00">
      <w:pPr>
        <w:autoSpaceDE w:val="0"/>
        <w:autoSpaceDN w:val="0"/>
        <w:adjustRightInd w:val="0"/>
        <w:snapToGrid w:val="0"/>
        <w:spacing w:line="360" w:lineRule="auto"/>
        <w:ind w:firstLineChars="196" w:firstLine="412"/>
        <w:jc w:val="left"/>
        <w:rPr>
          <w:rFonts w:ascii="宋体" w:eastAsia="宋体" w:hAnsi="宋体" w:cs="宋体-WinCharSetFFFF-H"/>
          <w:kern w:val="0"/>
          <w:szCs w:val="21"/>
        </w:rPr>
      </w:pPr>
      <w:r w:rsidRPr="00E8651C">
        <w:rPr>
          <w:rFonts w:ascii="宋体" w:eastAsia="宋体" w:hAnsi="宋体" w:cs="宋体-WinCharSetFFFF-H" w:hint="eastAsia"/>
          <w:kern w:val="0"/>
          <w:szCs w:val="21"/>
        </w:rPr>
        <w:t>一、提出将聚乙烯吡咯烷酮(PVP)引入聚乳酸(PLLA)中利用静电纺丝技术制备小口径组织工程血管(TEBV)的新思路。</w:t>
      </w:r>
    </w:p>
    <w:p w:rsidR="006D2CAB" w:rsidRPr="00E8651C" w:rsidRDefault="006D2CAB" w:rsidP="00084E00">
      <w:pPr>
        <w:autoSpaceDE w:val="0"/>
        <w:autoSpaceDN w:val="0"/>
        <w:adjustRightInd w:val="0"/>
        <w:snapToGrid w:val="0"/>
        <w:spacing w:line="360" w:lineRule="auto"/>
        <w:ind w:firstLineChars="197" w:firstLine="414"/>
        <w:jc w:val="left"/>
        <w:rPr>
          <w:rFonts w:ascii="宋体" w:eastAsia="宋体" w:hAnsi="宋体" w:cs="宋体-WinCharSetFFFF-H"/>
          <w:kern w:val="0"/>
          <w:szCs w:val="21"/>
        </w:rPr>
      </w:pPr>
      <w:r w:rsidRPr="00E8651C">
        <w:rPr>
          <w:rFonts w:ascii="宋体" w:eastAsia="宋体" w:hAnsi="宋体" w:cs="宋体-WinCharSetFFFF-H" w:hint="eastAsia"/>
          <w:kern w:val="0"/>
          <w:szCs w:val="21"/>
        </w:rPr>
        <w:lastRenderedPageBreak/>
        <w:t>系统研究PVP提高材料亲水性、细胞相容性和血液相容性的作用机制，并证明可以利用静电纺丝技术对PVP/PLLA进行电纺丝制备TEBV，为小口径TEBV的制备提供了新思路。</w:t>
      </w:r>
    </w:p>
    <w:p w:rsidR="006D2CAB" w:rsidRPr="00E8651C" w:rsidRDefault="006D2CAB" w:rsidP="00084E00">
      <w:pPr>
        <w:autoSpaceDE w:val="0"/>
        <w:autoSpaceDN w:val="0"/>
        <w:adjustRightInd w:val="0"/>
        <w:snapToGrid w:val="0"/>
        <w:spacing w:line="360" w:lineRule="auto"/>
        <w:ind w:firstLineChars="196" w:firstLine="412"/>
        <w:jc w:val="left"/>
        <w:rPr>
          <w:rFonts w:ascii="宋体" w:eastAsia="宋体" w:hAnsi="宋体" w:cs="宋体-WinCharSetFFFF-H"/>
          <w:kern w:val="0"/>
          <w:szCs w:val="21"/>
        </w:rPr>
      </w:pPr>
      <w:r w:rsidRPr="00E8651C">
        <w:rPr>
          <w:rFonts w:ascii="宋体" w:eastAsia="宋体" w:hAnsi="宋体" w:cs="宋体-WinCharSetFFFF-H" w:hint="eastAsia"/>
          <w:kern w:val="0"/>
          <w:szCs w:val="21"/>
        </w:rPr>
        <w:t>二、将静电自组装(</w:t>
      </w:r>
      <w:r w:rsidRPr="00E8651C">
        <w:rPr>
          <w:rFonts w:ascii="宋体" w:eastAsia="宋体" w:hAnsi="宋体" w:cs="宋体-WinCharSetFFFF-H"/>
          <w:kern w:val="0"/>
          <w:szCs w:val="21"/>
        </w:rPr>
        <w:t>ESA</w:t>
      </w:r>
      <w:r w:rsidRPr="00E8651C">
        <w:rPr>
          <w:rFonts w:ascii="宋体" w:eastAsia="宋体" w:hAnsi="宋体" w:cs="宋体-WinCharSetFFFF-H" w:hint="eastAsia"/>
          <w:kern w:val="0"/>
          <w:szCs w:val="21"/>
        </w:rPr>
        <w:t>)技术应用于静电纺丝技术所制备的基体材料的表面修饰，为静电纺丝技术制备基体材料的表面修饰提供新方法。</w:t>
      </w:r>
    </w:p>
    <w:p w:rsidR="006D2CAB" w:rsidRPr="00E8651C" w:rsidRDefault="006D2CAB" w:rsidP="00084E00">
      <w:pPr>
        <w:autoSpaceDE w:val="0"/>
        <w:autoSpaceDN w:val="0"/>
        <w:adjustRightInd w:val="0"/>
        <w:snapToGrid w:val="0"/>
        <w:spacing w:line="360" w:lineRule="auto"/>
        <w:ind w:firstLineChars="197" w:firstLine="414"/>
        <w:jc w:val="left"/>
        <w:rPr>
          <w:rFonts w:ascii="宋体" w:eastAsia="宋体" w:hAnsi="宋体" w:cs="宋体-WinCharSetFFFF-H"/>
          <w:kern w:val="0"/>
          <w:szCs w:val="21"/>
        </w:rPr>
      </w:pPr>
      <w:r w:rsidRPr="00E8651C">
        <w:rPr>
          <w:rFonts w:ascii="宋体" w:eastAsia="宋体" w:hAnsi="宋体" w:cs="宋体-WinCharSetFFFF-H" w:hint="eastAsia"/>
          <w:kern w:val="0"/>
          <w:szCs w:val="21"/>
        </w:rPr>
        <w:t>成功的将壳聚糖/肝素利用ESA技术修饰在基体材料表面，制备了能够提高人脐静脉内皮细胞增殖的小口径组织工程血管（TEBV）,验证了壳聚糖/肝素和人脐静脉内皮细胞提高TEBV通畅率的有效性。研发了可降解的具有生物活性的TEBV,确立了其在促进血管移植后快速内皮化、减少血栓形成和促进移植后血管修复中的作用，为临床应用提供依据。</w:t>
      </w:r>
    </w:p>
    <w:p w:rsidR="006D2CAB" w:rsidRPr="00E8651C" w:rsidRDefault="006D2CAB" w:rsidP="00084E00">
      <w:pPr>
        <w:autoSpaceDE w:val="0"/>
        <w:autoSpaceDN w:val="0"/>
        <w:adjustRightInd w:val="0"/>
        <w:snapToGrid w:val="0"/>
        <w:spacing w:line="360" w:lineRule="auto"/>
        <w:ind w:firstLineChars="196" w:firstLine="412"/>
        <w:jc w:val="left"/>
        <w:rPr>
          <w:rFonts w:ascii="宋体" w:eastAsia="宋体" w:hAnsi="宋体" w:cs="宋体-WinCharSetFFFF-H"/>
          <w:kern w:val="0"/>
          <w:szCs w:val="21"/>
        </w:rPr>
      </w:pPr>
      <w:r w:rsidRPr="00E8651C">
        <w:rPr>
          <w:rFonts w:ascii="宋体" w:eastAsia="宋体" w:hAnsi="宋体" w:cs="宋体-WinCharSetFFFF-H" w:hint="eastAsia"/>
          <w:kern w:val="0"/>
          <w:szCs w:val="21"/>
        </w:rPr>
        <w:t>三、设计动物实验，验证所制备小口径组织工程血管（TEBV）植入体内显著提高血管通常率，为临床血管移植材料选择提供新材料。</w:t>
      </w:r>
    </w:p>
    <w:p w:rsidR="006D2CAB" w:rsidRPr="00E8651C" w:rsidRDefault="006D2CAB" w:rsidP="00084E00">
      <w:pPr>
        <w:autoSpaceDE w:val="0"/>
        <w:autoSpaceDN w:val="0"/>
        <w:adjustRightInd w:val="0"/>
        <w:snapToGrid w:val="0"/>
        <w:spacing w:line="360" w:lineRule="auto"/>
        <w:ind w:firstLineChars="197" w:firstLine="414"/>
        <w:jc w:val="left"/>
        <w:rPr>
          <w:rFonts w:ascii="宋体" w:eastAsia="宋体" w:hAnsi="宋体" w:cs="宋体-WinCharSetFFFF-H"/>
          <w:kern w:val="0"/>
          <w:szCs w:val="21"/>
        </w:rPr>
      </w:pPr>
      <w:r w:rsidRPr="00E8651C">
        <w:rPr>
          <w:rFonts w:ascii="宋体" w:eastAsia="宋体" w:hAnsi="宋体" w:cs="宋体-WinCharSetFFFF-H" w:hint="eastAsia"/>
          <w:kern w:val="0"/>
          <w:szCs w:val="21"/>
        </w:rPr>
        <w:t>首次制备出胶原蛋白</w:t>
      </w:r>
      <w:r w:rsidRPr="00E8651C">
        <w:rPr>
          <w:rFonts w:ascii="宋体" w:eastAsia="宋体" w:hAnsi="宋体" w:cs="宋体-WinCharSetFFFF-H"/>
          <w:kern w:val="0"/>
          <w:szCs w:val="21"/>
        </w:rPr>
        <w:t>-</w:t>
      </w:r>
      <w:r w:rsidRPr="00E8651C">
        <w:rPr>
          <w:rFonts w:ascii="宋体" w:eastAsia="宋体" w:hAnsi="宋体" w:cs="宋体-WinCharSetFFFF-H" w:hint="eastAsia"/>
          <w:kern w:val="0"/>
          <w:szCs w:val="21"/>
        </w:rPr>
        <w:t>壳聚糖</w:t>
      </w:r>
      <w:r w:rsidRPr="00E8651C">
        <w:rPr>
          <w:rFonts w:ascii="宋体" w:eastAsia="宋体" w:hAnsi="宋体" w:cs="宋体-WinCharSetFFFF-H"/>
          <w:kern w:val="0"/>
          <w:szCs w:val="21"/>
        </w:rPr>
        <w:t>-P(LLA-CL)</w:t>
      </w:r>
      <w:r w:rsidRPr="00E8651C">
        <w:rPr>
          <w:rFonts w:ascii="宋体" w:eastAsia="宋体" w:hAnsi="宋体" w:cs="宋体-WinCharSetFFFF-H" w:hint="eastAsia"/>
          <w:kern w:val="0"/>
          <w:szCs w:val="21"/>
        </w:rPr>
        <w:t>复合纳米纤维管状血管，将其植入狗体内，成功地修复了狗的股动脉</w:t>
      </w:r>
      <w:r w:rsidRPr="00E8651C">
        <w:rPr>
          <w:rFonts w:ascii="宋体" w:eastAsia="宋体" w:hAnsi="宋体" w:cs="宋体-WinCharSetFFFF-H"/>
          <w:kern w:val="0"/>
          <w:szCs w:val="21"/>
        </w:rPr>
        <w:t>3cm</w:t>
      </w:r>
      <w:r w:rsidRPr="00E8651C">
        <w:rPr>
          <w:rFonts w:ascii="宋体" w:eastAsia="宋体" w:hAnsi="宋体" w:cs="宋体-WinCharSetFFFF-H" w:hint="eastAsia"/>
          <w:kern w:val="0"/>
          <w:szCs w:val="21"/>
        </w:rPr>
        <w:t>长缺损。进一步将肝素同轴共纺于纳米纤维管状血管中，植入狗股动脉，明显提高了植入后的血管通畅率，验证小口径组织工程血管（TEBV）材料的组织相容性、通畅率和安全性，为临床血管移植材料的选择提供新材料。</w:t>
      </w:r>
    </w:p>
    <w:p w:rsidR="006D2CAB" w:rsidRPr="00E8651C" w:rsidRDefault="006D2CAB" w:rsidP="00084E00">
      <w:pPr>
        <w:adjustRightInd w:val="0"/>
        <w:snapToGrid w:val="0"/>
        <w:spacing w:line="360" w:lineRule="auto"/>
        <w:ind w:firstLineChars="200" w:firstLine="420"/>
        <w:rPr>
          <w:rFonts w:ascii="宋体" w:eastAsia="宋体" w:hAnsi="宋体" w:cs="宋体-WinCharSetFFFF-H"/>
          <w:kern w:val="0"/>
          <w:szCs w:val="21"/>
        </w:rPr>
      </w:pPr>
      <w:r w:rsidRPr="00E8651C">
        <w:rPr>
          <w:rFonts w:ascii="宋体" w:eastAsia="宋体" w:hAnsi="宋体" w:cs="宋体-WinCharSetFFFF-H" w:hint="eastAsia"/>
          <w:kern w:val="0"/>
          <w:szCs w:val="21"/>
        </w:rPr>
        <w:t>鉴定专家一致认为该课题已达国际同类领先水平。</w:t>
      </w:r>
    </w:p>
    <w:p w:rsidR="006D2CAB" w:rsidRPr="00D815BB" w:rsidRDefault="006D2CAB" w:rsidP="00084E00">
      <w:pPr>
        <w:autoSpaceDE w:val="0"/>
        <w:autoSpaceDN w:val="0"/>
        <w:adjustRightInd w:val="0"/>
        <w:snapToGrid w:val="0"/>
        <w:spacing w:line="360" w:lineRule="auto"/>
        <w:ind w:firstLineChars="200" w:firstLine="420"/>
        <w:jc w:val="left"/>
        <w:rPr>
          <w:rFonts w:ascii="宋体" w:eastAsia="宋体" w:hAnsi="宋体" w:cs="宋体-WinCharSetFFFF-H"/>
          <w:kern w:val="0"/>
          <w:szCs w:val="21"/>
        </w:rPr>
      </w:pPr>
      <w:r w:rsidRPr="00E8651C">
        <w:rPr>
          <w:rFonts w:ascii="宋体" w:eastAsia="宋体" w:hAnsi="宋体" w:cs="宋体-WinCharSetFFFF-H" w:hint="eastAsia"/>
          <w:kern w:val="0"/>
          <w:szCs w:val="21"/>
        </w:rPr>
        <w:t>本项目发表论文19篇，SCI收录16篇，国家核心期刊3篇；</w:t>
      </w:r>
      <w:r w:rsidRPr="00E8651C">
        <w:rPr>
          <w:rFonts w:ascii="宋体" w:eastAsia="宋体" w:hAnsi="宋体" w:cs="Times New Roman" w:hint="eastAsia"/>
          <w:szCs w:val="21"/>
        </w:rPr>
        <w:t>参编由</w:t>
      </w:r>
      <w:r w:rsidRPr="00E8651C">
        <w:rPr>
          <w:rFonts w:ascii="宋体" w:eastAsia="宋体" w:hAnsi="宋体" w:cs="Times New Roman"/>
          <w:bCs/>
          <w:szCs w:val="21"/>
        </w:rPr>
        <w:t>Pan Stanford Publishing</w:t>
      </w:r>
      <w:r w:rsidRPr="00E8651C">
        <w:rPr>
          <w:rFonts w:ascii="宋体" w:eastAsia="宋体" w:hAnsi="宋体" w:cs="Times New Roman" w:hint="eastAsia"/>
          <w:bCs/>
          <w:szCs w:val="21"/>
        </w:rPr>
        <w:t>出版的</w:t>
      </w:r>
      <w:r w:rsidRPr="00E8651C">
        <w:rPr>
          <w:rFonts w:ascii="宋体" w:eastAsia="宋体" w:hAnsi="宋体" w:cs="Times New Roman" w:hint="eastAsia"/>
          <w:szCs w:val="21"/>
        </w:rPr>
        <w:t>国际专著1部</w:t>
      </w:r>
      <w:r w:rsidRPr="00E8651C">
        <w:rPr>
          <w:rFonts w:ascii="宋体" w:eastAsia="宋体" w:hAnsi="宋体" w:cs="宋体-WinCharSetFFFF-H" w:hint="eastAsia"/>
          <w:kern w:val="0"/>
          <w:szCs w:val="21"/>
        </w:rPr>
        <w:t>。其中10篇代表性论文，</w:t>
      </w:r>
      <w:r w:rsidRPr="00E8651C">
        <w:rPr>
          <w:rFonts w:ascii="宋体" w:eastAsia="宋体" w:hAnsi="宋体" w:cs="宋体-WinCharSetFFFF-H"/>
          <w:kern w:val="0"/>
          <w:szCs w:val="21"/>
        </w:rPr>
        <w:t xml:space="preserve">JCR </w:t>
      </w:r>
      <w:r w:rsidRPr="00E8651C">
        <w:rPr>
          <w:rFonts w:ascii="宋体" w:eastAsia="宋体" w:hAnsi="宋体" w:cs="宋体-WinCharSetFFFF-H" w:hint="eastAsia"/>
          <w:kern w:val="0"/>
          <w:szCs w:val="21"/>
        </w:rPr>
        <w:t>1</w:t>
      </w:r>
      <w:r w:rsidRPr="00E8651C">
        <w:rPr>
          <w:rFonts w:ascii="宋体" w:eastAsia="宋体" w:hAnsi="宋体" w:cs="宋体-WinCharSetFFFF-H"/>
          <w:kern w:val="0"/>
          <w:szCs w:val="21"/>
        </w:rPr>
        <w:t xml:space="preserve"> </w:t>
      </w:r>
      <w:r w:rsidRPr="00E8651C">
        <w:rPr>
          <w:rFonts w:ascii="宋体" w:eastAsia="宋体" w:hAnsi="宋体" w:cs="宋体-WinCharSetFFFF-H" w:hint="eastAsia"/>
          <w:kern w:val="0"/>
          <w:szCs w:val="21"/>
        </w:rPr>
        <w:t>区文章</w:t>
      </w:r>
      <w:r w:rsidRPr="00E8651C">
        <w:rPr>
          <w:rFonts w:ascii="宋体" w:eastAsia="宋体" w:hAnsi="宋体" w:cs="宋体-WinCharSetFFFF-H"/>
          <w:kern w:val="0"/>
          <w:szCs w:val="21"/>
        </w:rPr>
        <w:t xml:space="preserve">4 </w:t>
      </w:r>
      <w:r w:rsidRPr="00E8651C">
        <w:rPr>
          <w:rFonts w:ascii="宋体" w:eastAsia="宋体" w:hAnsi="宋体" w:cs="宋体-WinCharSetFFFF-H" w:hint="eastAsia"/>
          <w:kern w:val="0"/>
          <w:szCs w:val="21"/>
        </w:rPr>
        <w:t>篇，</w:t>
      </w:r>
      <w:r w:rsidRPr="00E8651C">
        <w:rPr>
          <w:rFonts w:ascii="宋体" w:eastAsia="宋体" w:hAnsi="宋体" w:cs="宋体-WinCharSetFFFF-H"/>
          <w:kern w:val="0"/>
          <w:szCs w:val="21"/>
        </w:rPr>
        <w:t xml:space="preserve">JCR </w:t>
      </w:r>
      <w:r w:rsidRPr="00E8651C">
        <w:rPr>
          <w:rFonts w:ascii="宋体" w:eastAsia="宋体" w:hAnsi="宋体" w:cs="宋体-WinCharSetFFFF-H" w:hint="eastAsia"/>
          <w:kern w:val="0"/>
          <w:szCs w:val="21"/>
        </w:rPr>
        <w:t>2</w:t>
      </w:r>
      <w:r w:rsidRPr="00E8651C">
        <w:rPr>
          <w:rFonts w:ascii="宋体" w:eastAsia="宋体" w:hAnsi="宋体" w:cs="宋体-WinCharSetFFFF-H"/>
          <w:kern w:val="0"/>
          <w:szCs w:val="21"/>
        </w:rPr>
        <w:t xml:space="preserve"> </w:t>
      </w:r>
      <w:r w:rsidRPr="00E8651C">
        <w:rPr>
          <w:rFonts w:ascii="宋体" w:eastAsia="宋体" w:hAnsi="宋体" w:cs="宋体-WinCharSetFFFF-H" w:hint="eastAsia"/>
          <w:kern w:val="0"/>
          <w:szCs w:val="21"/>
        </w:rPr>
        <w:t>区文章3</w:t>
      </w:r>
      <w:r w:rsidRPr="00E8651C">
        <w:rPr>
          <w:rFonts w:ascii="宋体" w:eastAsia="宋体" w:hAnsi="宋体" w:cs="宋体-WinCharSetFFFF-H"/>
          <w:kern w:val="0"/>
          <w:szCs w:val="21"/>
        </w:rPr>
        <w:t xml:space="preserve"> </w:t>
      </w:r>
      <w:r w:rsidRPr="00E8651C">
        <w:rPr>
          <w:rFonts w:ascii="宋体" w:eastAsia="宋体" w:hAnsi="宋体" w:cs="宋体-WinCharSetFFFF-H" w:hint="eastAsia"/>
          <w:kern w:val="0"/>
          <w:szCs w:val="21"/>
        </w:rPr>
        <w:t>篇，</w:t>
      </w:r>
      <w:r w:rsidRPr="00E8651C">
        <w:rPr>
          <w:rFonts w:ascii="宋体" w:eastAsia="宋体" w:hAnsi="宋体" w:cs="宋体-WinCharSetFFFF-H"/>
          <w:kern w:val="0"/>
          <w:szCs w:val="21"/>
        </w:rPr>
        <w:t xml:space="preserve">JCR 3 </w:t>
      </w:r>
      <w:r w:rsidRPr="00E8651C">
        <w:rPr>
          <w:rFonts w:ascii="宋体" w:eastAsia="宋体" w:hAnsi="宋体" w:cs="宋体-WinCharSetFFFF-H" w:hint="eastAsia"/>
          <w:kern w:val="0"/>
          <w:szCs w:val="21"/>
        </w:rPr>
        <w:t>区文章</w:t>
      </w:r>
      <w:r w:rsidRPr="00E8651C">
        <w:rPr>
          <w:rFonts w:ascii="宋体" w:eastAsia="宋体" w:hAnsi="宋体" w:cs="宋体-WinCharSetFFFF-H"/>
          <w:kern w:val="0"/>
          <w:szCs w:val="21"/>
        </w:rPr>
        <w:t>1</w:t>
      </w:r>
      <w:r w:rsidRPr="00E8651C">
        <w:rPr>
          <w:rFonts w:ascii="宋体" w:eastAsia="宋体" w:hAnsi="宋体" w:cs="宋体-WinCharSetFFFF-H" w:hint="eastAsia"/>
          <w:kern w:val="0"/>
          <w:szCs w:val="21"/>
        </w:rPr>
        <w:t>篇，总影响因子2</w:t>
      </w:r>
      <w:r w:rsidRPr="00E8651C">
        <w:rPr>
          <w:rFonts w:ascii="宋体" w:eastAsia="宋体" w:hAnsi="宋体" w:cs="宋体-WinCharSetFFFF-H"/>
          <w:kern w:val="0"/>
          <w:szCs w:val="21"/>
        </w:rPr>
        <w:t>7.</w:t>
      </w:r>
      <w:r w:rsidRPr="00E8651C">
        <w:rPr>
          <w:rFonts w:ascii="宋体" w:eastAsia="宋体" w:hAnsi="宋体" w:cs="宋体-WinCharSetFFFF-H" w:hint="eastAsia"/>
          <w:kern w:val="0"/>
          <w:szCs w:val="21"/>
        </w:rPr>
        <w:t>319，国际引用总次数229</w:t>
      </w:r>
      <w:r w:rsidRPr="00E8651C">
        <w:rPr>
          <w:rFonts w:ascii="宋体" w:eastAsia="宋体" w:hAnsi="宋体" w:cs="宋体-WinCharSetFFFF-H"/>
          <w:kern w:val="0"/>
          <w:szCs w:val="21"/>
        </w:rPr>
        <w:t xml:space="preserve"> </w:t>
      </w:r>
      <w:r w:rsidRPr="00E8651C">
        <w:rPr>
          <w:rFonts w:ascii="宋体" w:eastAsia="宋体" w:hAnsi="宋体" w:cs="宋体-WinCharSetFFFF-H" w:hint="eastAsia"/>
          <w:kern w:val="0"/>
          <w:szCs w:val="21"/>
        </w:rPr>
        <w:t>次；国家核心期刊2</w:t>
      </w:r>
      <w:r w:rsidRPr="00D815BB">
        <w:rPr>
          <w:rFonts w:ascii="宋体" w:eastAsia="宋体" w:hAnsi="宋体" w:cs="宋体-WinCharSetFFFF-H"/>
          <w:kern w:val="0"/>
          <w:szCs w:val="21"/>
        </w:rPr>
        <w:t xml:space="preserve"> </w:t>
      </w:r>
      <w:r w:rsidRPr="00D815BB">
        <w:rPr>
          <w:rFonts w:ascii="宋体" w:eastAsia="宋体" w:hAnsi="宋体" w:cs="宋体-WinCharSetFFFF-H" w:hint="eastAsia"/>
          <w:kern w:val="0"/>
          <w:szCs w:val="21"/>
        </w:rPr>
        <w:t>篇；《胶原蛋白和壳聚糖复合纳米纤维静电纺丝的制备方法》获国家发明专利。本项目研究成果先后受邀在国际组织工程和生物材料会议发言并交流10余次。培养博士研究生</w:t>
      </w:r>
      <w:r w:rsidRPr="00D815BB">
        <w:rPr>
          <w:rFonts w:ascii="宋体" w:eastAsia="宋体" w:hAnsi="宋体" w:cs="宋体-WinCharSetFFFF-H"/>
          <w:kern w:val="0"/>
          <w:szCs w:val="21"/>
        </w:rPr>
        <w:t>1</w:t>
      </w:r>
      <w:r w:rsidRPr="00D815BB">
        <w:rPr>
          <w:rFonts w:ascii="宋体" w:eastAsia="宋体" w:hAnsi="宋体" w:cs="宋体-WinCharSetFFFF-H" w:hint="eastAsia"/>
          <w:kern w:val="0"/>
          <w:szCs w:val="21"/>
        </w:rPr>
        <w:t>名，硕士研究生</w:t>
      </w:r>
      <w:r w:rsidRPr="00D815BB">
        <w:rPr>
          <w:rFonts w:ascii="宋体" w:eastAsia="宋体" w:hAnsi="宋体" w:cs="宋体-WinCharSetFFFF-H"/>
          <w:kern w:val="0"/>
          <w:szCs w:val="21"/>
        </w:rPr>
        <w:t>4</w:t>
      </w:r>
      <w:r w:rsidRPr="00D815BB">
        <w:rPr>
          <w:rFonts w:ascii="宋体" w:eastAsia="宋体" w:hAnsi="宋体" w:cs="宋体-WinCharSetFFFF-H" w:hint="eastAsia"/>
          <w:kern w:val="0"/>
          <w:szCs w:val="21"/>
        </w:rPr>
        <w:t>名。</w:t>
      </w:r>
    </w:p>
    <w:p w:rsidR="006D2CAB" w:rsidRPr="00D815BB" w:rsidRDefault="006D2CAB" w:rsidP="00084E00">
      <w:pPr>
        <w:pStyle w:val="a5"/>
        <w:adjustRightInd w:val="0"/>
        <w:snapToGrid w:val="0"/>
        <w:spacing w:line="360" w:lineRule="auto"/>
        <w:rPr>
          <w:rFonts w:asciiTheme="minorEastAsia" w:hAnsiTheme="minorEastAsia" w:cs="宋体-WinCharSetFFFF-H"/>
          <w:kern w:val="0"/>
          <w:szCs w:val="21"/>
        </w:rPr>
      </w:pPr>
      <w:r w:rsidRPr="00D815BB">
        <w:rPr>
          <w:rFonts w:ascii="宋体" w:eastAsia="宋体" w:hAnsi="宋体" w:cs="宋体-WinCharSetFFFF-H" w:hint="eastAsia"/>
          <w:kern w:val="0"/>
          <w:szCs w:val="21"/>
        </w:rPr>
        <w:t>本项目的研究技术和思路已经在山东大学第二医院、德州市人民医院、聊城市第三人民医院和聊城市人民医院进行推广应用，认为本项目所掌握的静电纺丝技术和静电自组装技术制备的小口径组织工程血管性能稳定、重复性好，能够提高移植后血管通畅率，具有广阔的临床应用前景和显著的社会效益。</w:t>
      </w:r>
    </w:p>
    <w:p w:rsidR="006D2CAB" w:rsidRPr="00D815BB" w:rsidRDefault="006D2CAB" w:rsidP="000A5759">
      <w:pPr>
        <w:autoSpaceDE w:val="0"/>
        <w:autoSpaceDN w:val="0"/>
        <w:adjustRightInd w:val="0"/>
        <w:snapToGrid w:val="0"/>
        <w:spacing w:line="360" w:lineRule="auto"/>
        <w:ind w:firstLineChars="147" w:firstLine="310"/>
        <w:rPr>
          <w:rFonts w:asciiTheme="minorEastAsia" w:hAnsiTheme="minorEastAsia"/>
          <w:kern w:val="0"/>
          <w:szCs w:val="21"/>
        </w:rPr>
      </w:pPr>
      <w:r w:rsidRPr="00D815BB">
        <w:rPr>
          <w:rFonts w:asciiTheme="minorEastAsia" w:hAnsiTheme="minorEastAsia" w:hint="eastAsia"/>
          <w:b/>
          <w:kern w:val="0"/>
          <w:szCs w:val="21"/>
        </w:rPr>
        <w:t>客观评价：</w:t>
      </w:r>
    </w:p>
    <w:p w:rsidR="006D2CAB" w:rsidRPr="00D815BB" w:rsidRDefault="006D2CAB" w:rsidP="00084E00">
      <w:pPr>
        <w:autoSpaceDE w:val="0"/>
        <w:autoSpaceDN w:val="0"/>
        <w:adjustRightInd w:val="0"/>
        <w:snapToGrid w:val="0"/>
        <w:spacing w:line="360" w:lineRule="auto"/>
        <w:ind w:left="405"/>
        <w:rPr>
          <w:rFonts w:ascii="宋体" w:eastAsia="宋体" w:hAnsi="宋体" w:cs="Times New Roman"/>
          <w:kern w:val="0"/>
          <w:szCs w:val="21"/>
        </w:rPr>
      </w:pPr>
      <w:r w:rsidRPr="00D815BB">
        <w:rPr>
          <w:rFonts w:ascii="宋体" w:eastAsia="宋体" w:hAnsi="宋体" w:cs="Times New Roman"/>
          <w:kern w:val="0"/>
          <w:szCs w:val="21"/>
        </w:rPr>
        <w:t>学术评价</w:t>
      </w:r>
    </w:p>
    <w:p w:rsidR="006D2CAB" w:rsidRPr="00D815BB" w:rsidRDefault="006D2CAB" w:rsidP="00084E00">
      <w:pPr>
        <w:autoSpaceDE w:val="0"/>
        <w:autoSpaceDN w:val="0"/>
        <w:adjustRightInd w:val="0"/>
        <w:snapToGrid w:val="0"/>
        <w:spacing w:line="360" w:lineRule="auto"/>
        <w:rPr>
          <w:rFonts w:ascii="宋体" w:eastAsia="宋体" w:hAnsi="宋体" w:cs="Times New Roman"/>
          <w:kern w:val="0"/>
          <w:szCs w:val="21"/>
        </w:rPr>
      </w:pPr>
      <w:r w:rsidRPr="00D815BB">
        <w:rPr>
          <w:rFonts w:ascii="宋体" w:eastAsia="宋体" w:hAnsi="宋体" w:cs="Times New Roman"/>
          <w:kern w:val="0"/>
          <w:szCs w:val="21"/>
        </w:rPr>
        <w:t>Zonggang Chen.; et al. Electrospinning of Collagen-Chitosan Complex, Materials Letter 61(2007), 3490-3494.</w:t>
      </w:r>
    </w:p>
    <w:p w:rsidR="006D2CAB" w:rsidRPr="00D815BB" w:rsidRDefault="006D2CAB" w:rsidP="00084E00">
      <w:pPr>
        <w:autoSpaceDE w:val="0"/>
        <w:autoSpaceDN w:val="0"/>
        <w:adjustRightInd w:val="0"/>
        <w:snapToGrid w:val="0"/>
        <w:spacing w:line="360" w:lineRule="auto"/>
        <w:ind w:firstLineChars="200" w:firstLine="420"/>
        <w:rPr>
          <w:rFonts w:ascii="宋体" w:eastAsia="宋体" w:hAnsi="宋体" w:cs="Times New Roman"/>
          <w:kern w:val="0"/>
          <w:szCs w:val="21"/>
        </w:rPr>
      </w:pPr>
      <w:r w:rsidRPr="00D815BB">
        <w:rPr>
          <w:rFonts w:ascii="宋体" w:eastAsia="宋体" w:hAnsi="宋体" w:cs="Times New Roman"/>
          <w:kern w:val="0"/>
          <w:szCs w:val="21"/>
        </w:rPr>
        <w:t>目前已被引用1</w:t>
      </w:r>
      <w:r w:rsidRPr="00D815BB">
        <w:rPr>
          <w:rFonts w:ascii="宋体" w:eastAsia="宋体" w:hAnsi="宋体" w:cs="Times New Roman" w:hint="eastAsia"/>
          <w:kern w:val="0"/>
          <w:szCs w:val="21"/>
        </w:rPr>
        <w:t>21</w:t>
      </w:r>
      <w:r w:rsidRPr="00D815BB">
        <w:rPr>
          <w:rFonts w:ascii="宋体" w:eastAsia="宋体" w:hAnsi="宋体" w:cs="Times New Roman"/>
          <w:kern w:val="0"/>
          <w:szCs w:val="21"/>
        </w:rPr>
        <w:t xml:space="preserve"> 次，他引8</w:t>
      </w:r>
      <w:r w:rsidRPr="00D815BB">
        <w:rPr>
          <w:rFonts w:ascii="宋体" w:eastAsia="宋体" w:hAnsi="宋体" w:cs="Times New Roman" w:hint="eastAsia"/>
          <w:kern w:val="0"/>
          <w:szCs w:val="21"/>
        </w:rPr>
        <w:t>9</w:t>
      </w:r>
      <w:r w:rsidRPr="00D815BB">
        <w:rPr>
          <w:rFonts w:ascii="宋体" w:eastAsia="宋体" w:hAnsi="宋体" w:cs="Times New Roman"/>
          <w:kern w:val="0"/>
          <w:szCs w:val="21"/>
        </w:rPr>
        <w:t xml:space="preserve"> 次。此工作得到加拿大蒙特利尔工程学院的Abdellah Ajji 教授的引用和肯定。</w:t>
      </w:r>
    </w:p>
    <w:p w:rsidR="006D2CAB" w:rsidRPr="00D815BB" w:rsidRDefault="006D2CAB" w:rsidP="00084E00">
      <w:pPr>
        <w:autoSpaceDE w:val="0"/>
        <w:autoSpaceDN w:val="0"/>
        <w:adjustRightInd w:val="0"/>
        <w:snapToGrid w:val="0"/>
        <w:spacing w:line="360" w:lineRule="auto"/>
        <w:ind w:firstLineChars="200" w:firstLine="420"/>
        <w:rPr>
          <w:rFonts w:ascii="宋体" w:eastAsia="宋体" w:hAnsi="宋体" w:cs="Times New Roman"/>
          <w:kern w:val="0"/>
          <w:szCs w:val="21"/>
        </w:rPr>
      </w:pPr>
      <w:r w:rsidRPr="00D815BB">
        <w:rPr>
          <w:rFonts w:ascii="宋体" w:eastAsia="宋体" w:hAnsi="宋体" w:cs="Times New Roman"/>
          <w:kern w:val="0"/>
          <w:szCs w:val="21"/>
        </w:rPr>
        <w:t>尤其是美国康涅狄格大学卫生中心的Cato T. Laurencin 教授在关于壳聚糖纳米结构用于再生工程的综述中引用和肯定。</w:t>
      </w:r>
    </w:p>
    <w:p w:rsidR="006D2CAB" w:rsidRPr="00D815BB" w:rsidRDefault="006D2CAB" w:rsidP="00084E00">
      <w:pPr>
        <w:autoSpaceDE w:val="0"/>
        <w:autoSpaceDN w:val="0"/>
        <w:adjustRightInd w:val="0"/>
        <w:snapToGrid w:val="0"/>
        <w:spacing w:line="360" w:lineRule="auto"/>
        <w:rPr>
          <w:rFonts w:ascii="宋体" w:eastAsia="宋体" w:hAnsi="宋体" w:cs="Times New Roman"/>
          <w:kern w:val="0"/>
          <w:szCs w:val="21"/>
        </w:rPr>
      </w:pPr>
      <w:r w:rsidRPr="00D815BB">
        <w:rPr>
          <w:rFonts w:ascii="宋体" w:eastAsia="宋体" w:hAnsi="宋体" w:cs="Times New Roman"/>
          <w:kern w:val="0"/>
          <w:szCs w:val="21"/>
        </w:rPr>
        <w:t>鉴定评价：</w:t>
      </w:r>
    </w:p>
    <w:p w:rsidR="006D2CAB" w:rsidRPr="00D815BB" w:rsidRDefault="006D2CAB" w:rsidP="00084E00">
      <w:pPr>
        <w:autoSpaceDE w:val="0"/>
        <w:autoSpaceDN w:val="0"/>
        <w:adjustRightInd w:val="0"/>
        <w:snapToGrid w:val="0"/>
        <w:spacing w:line="360" w:lineRule="auto"/>
        <w:ind w:firstLineChars="200" w:firstLine="420"/>
        <w:rPr>
          <w:rFonts w:ascii="宋体" w:eastAsia="宋体" w:hAnsi="宋体" w:cs="Times New Roman"/>
          <w:kern w:val="0"/>
          <w:szCs w:val="21"/>
        </w:rPr>
      </w:pPr>
      <w:r w:rsidRPr="00D815BB">
        <w:rPr>
          <w:rFonts w:ascii="宋体" w:eastAsia="宋体" w:hAnsi="宋体" w:cs="Times New Roman"/>
          <w:kern w:val="0"/>
          <w:szCs w:val="21"/>
        </w:rPr>
        <w:t>卢志明、冯照雷、李荣国等组成的鉴定委员会专家意见：（附件25）</w:t>
      </w:r>
    </w:p>
    <w:p w:rsidR="006D2CAB" w:rsidRPr="00D815BB" w:rsidRDefault="006D2CAB" w:rsidP="00084E00">
      <w:pPr>
        <w:autoSpaceDE w:val="0"/>
        <w:autoSpaceDN w:val="0"/>
        <w:adjustRightInd w:val="0"/>
        <w:snapToGrid w:val="0"/>
        <w:spacing w:line="360" w:lineRule="auto"/>
        <w:ind w:firstLineChars="200" w:firstLine="420"/>
        <w:rPr>
          <w:rFonts w:ascii="宋体" w:eastAsia="宋体" w:hAnsi="宋体" w:cs="Times New Roman"/>
          <w:kern w:val="0"/>
          <w:szCs w:val="21"/>
        </w:rPr>
      </w:pPr>
      <w:r w:rsidRPr="00D815BB">
        <w:rPr>
          <w:rFonts w:ascii="宋体" w:eastAsia="宋体" w:hAnsi="宋体" w:cs="Times New Roman"/>
          <w:kern w:val="0"/>
          <w:szCs w:val="21"/>
        </w:rPr>
        <w:lastRenderedPageBreak/>
        <w:t>该课题成功制备出可降解、细胞相容性、组织相容性和血液相容性高的小口径TEBV，该TEBV 可以促进内皮细胞增殖，能够改善其植入后凝血，并快速内皮化。该研究为血管创伤替代及心血管治疗等相关疾病临床治疗提供科学依据和数据支持。</w:t>
      </w:r>
    </w:p>
    <w:p w:rsidR="006D2CAB" w:rsidRPr="00D815BB" w:rsidRDefault="006D2CAB" w:rsidP="00084E00">
      <w:pPr>
        <w:autoSpaceDE w:val="0"/>
        <w:autoSpaceDN w:val="0"/>
        <w:adjustRightInd w:val="0"/>
        <w:snapToGrid w:val="0"/>
        <w:spacing w:line="360" w:lineRule="auto"/>
        <w:ind w:firstLineChars="200" w:firstLine="420"/>
        <w:rPr>
          <w:rFonts w:ascii="宋体" w:eastAsia="宋体" w:hAnsi="宋体" w:cs="Times New Roman"/>
          <w:kern w:val="0"/>
          <w:szCs w:val="21"/>
        </w:rPr>
      </w:pPr>
      <w:r w:rsidRPr="00D815BB">
        <w:rPr>
          <w:rFonts w:ascii="宋体" w:eastAsia="宋体" w:hAnsi="宋体" w:cs="Times New Roman"/>
          <w:kern w:val="0"/>
          <w:szCs w:val="21"/>
        </w:rPr>
        <w:t>在肢体损伤和/或心血管治疗上有着广阔的应用前景。鉴定委员会一致认为该课题已达国际同类领先水平。</w:t>
      </w:r>
    </w:p>
    <w:p w:rsidR="006D2CAB" w:rsidRPr="00D815BB" w:rsidRDefault="006D2CAB" w:rsidP="00084E00">
      <w:pPr>
        <w:autoSpaceDE w:val="0"/>
        <w:autoSpaceDN w:val="0"/>
        <w:adjustRightInd w:val="0"/>
        <w:snapToGrid w:val="0"/>
        <w:spacing w:line="360" w:lineRule="auto"/>
        <w:rPr>
          <w:rFonts w:ascii="宋体" w:eastAsia="宋体" w:hAnsi="宋体" w:cs="Times New Roman"/>
          <w:kern w:val="0"/>
          <w:szCs w:val="21"/>
        </w:rPr>
      </w:pPr>
      <w:r w:rsidRPr="00D815BB">
        <w:rPr>
          <w:rFonts w:ascii="宋体" w:eastAsia="宋体" w:hAnsi="宋体" w:cs="Times New Roman" w:hint="eastAsia"/>
          <w:kern w:val="0"/>
          <w:szCs w:val="21"/>
        </w:rPr>
        <w:t>用户评价：</w:t>
      </w:r>
    </w:p>
    <w:p w:rsidR="006D2CAB" w:rsidRPr="00D815BB" w:rsidRDefault="006D2CAB" w:rsidP="00084E00">
      <w:pPr>
        <w:autoSpaceDE w:val="0"/>
        <w:autoSpaceDN w:val="0"/>
        <w:adjustRightInd w:val="0"/>
        <w:snapToGrid w:val="0"/>
        <w:spacing w:line="360" w:lineRule="auto"/>
        <w:ind w:firstLineChars="200" w:firstLine="420"/>
        <w:rPr>
          <w:rFonts w:ascii="宋体" w:eastAsia="宋体" w:hAnsi="宋体" w:cs="Times New Roman"/>
          <w:szCs w:val="21"/>
        </w:rPr>
      </w:pPr>
      <w:r w:rsidRPr="00D815BB">
        <w:rPr>
          <w:rFonts w:ascii="宋体" w:eastAsia="宋体" w:hAnsi="宋体" w:cs="Times New Roman" w:hint="eastAsia"/>
          <w:szCs w:val="21"/>
        </w:rPr>
        <w:t>山东大学第二医院认为：“该技术为小口径血管移植治疗提供理论支持和科学依据，值得继续应用推广。</w:t>
      </w:r>
      <w:r w:rsidRPr="00D815BB">
        <w:rPr>
          <w:rFonts w:ascii="宋体" w:eastAsia="宋体" w:hAnsi="宋体" w:cs="Times New Roman"/>
          <w:szCs w:val="21"/>
        </w:rPr>
        <w:t>”</w:t>
      </w:r>
      <w:r w:rsidRPr="00D815BB">
        <w:rPr>
          <w:rFonts w:ascii="宋体" w:eastAsia="宋体" w:hAnsi="宋体" w:cs="Times New Roman" w:hint="eastAsia"/>
          <w:szCs w:val="21"/>
        </w:rPr>
        <w:t>（附件20）德州市人民医院认为：“该研究为目前的血管制备提供新材料、新思路，为人工血管研究和临床血管移植提供理论依据，具有很高的临床研究和应用前景。”（附件</w:t>
      </w:r>
      <w:r w:rsidRPr="00D815BB">
        <w:rPr>
          <w:rFonts w:ascii="宋体" w:eastAsia="宋体" w:hAnsi="宋体" w:cs="Times New Roman"/>
          <w:szCs w:val="21"/>
        </w:rPr>
        <w:t>21</w:t>
      </w:r>
      <w:r w:rsidRPr="00D815BB">
        <w:rPr>
          <w:rFonts w:ascii="宋体" w:eastAsia="宋体" w:hAnsi="宋体" w:cs="Times New Roman" w:hint="eastAsia"/>
          <w:szCs w:val="21"/>
        </w:rPr>
        <w:t>）聊城市第三人民医院认为：“该材料可降解，能够提高血管通畅率。为临床应用提供了新材料。具有广泛的社会效益和经济效益。”（附件22）聊城市人民医院认为：“为目前的血管制备提供新材料、新思路，为新型人工血管的临床应用提供了理论依据，具有很高的临床应用前景。”（附件</w:t>
      </w:r>
      <w:r w:rsidRPr="00D815BB">
        <w:rPr>
          <w:rFonts w:ascii="宋体" w:eastAsia="宋体" w:hAnsi="宋体" w:cs="Times New Roman"/>
          <w:szCs w:val="21"/>
        </w:rPr>
        <w:t>23</w:t>
      </w:r>
      <w:r w:rsidRPr="00D815BB">
        <w:rPr>
          <w:rFonts w:ascii="宋体" w:eastAsia="宋体" w:hAnsi="宋体" w:cs="Times New Roman" w:hint="eastAsia"/>
          <w:szCs w:val="21"/>
        </w:rPr>
        <w:t>）</w:t>
      </w:r>
    </w:p>
    <w:p w:rsidR="006D2CAB" w:rsidRPr="00D815BB" w:rsidRDefault="006D2CAB" w:rsidP="000A5759">
      <w:pPr>
        <w:pStyle w:val="a5"/>
        <w:adjustRightInd w:val="0"/>
        <w:snapToGrid w:val="0"/>
        <w:spacing w:line="360" w:lineRule="auto"/>
        <w:ind w:firstLineChars="196" w:firstLine="413"/>
        <w:rPr>
          <w:rFonts w:asciiTheme="minorEastAsia" w:hAnsiTheme="minorEastAsia"/>
          <w:b/>
          <w:kern w:val="0"/>
          <w:szCs w:val="21"/>
        </w:rPr>
      </w:pPr>
      <w:r w:rsidRPr="00D815BB">
        <w:rPr>
          <w:rFonts w:asciiTheme="minorEastAsia" w:hAnsiTheme="minorEastAsia" w:hint="eastAsia"/>
          <w:b/>
          <w:kern w:val="0"/>
          <w:szCs w:val="21"/>
        </w:rPr>
        <w:t>推广应用情况：</w:t>
      </w:r>
    </w:p>
    <w:p w:rsidR="006D2CAB" w:rsidRPr="00D815BB" w:rsidRDefault="006D2CAB" w:rsidP="00084E00">
      <w:pPr>
        <w:autoSpaceDE w:val="0"/>
        <w:autoSpaceDN w:val="0"/>
        <w:adjustRightInd w:val="0"/>
        <w:snapToGrid w:val="0"/>
        <w:spacing w:line="360" w:lineRule="auto"/>
        <w:ind w:firstLineChars="200" w:firstLine="420"/>
        <w:jc w:val="left"/>
        <w:rPr>
          <w:rFonts w:ascii="宋体" w:eastAsia="宋体" w:hAnsi="宋体" w:cs="Times New Roman"/>
          <w:szCs w:val="21"/>
        </w:rPr>
      </w:pPr>
      <w:r w:rsidRPr="00D815BB">
        <w:rPr>
          <w:rFonts w:ascii="宋体" w:eastAsia="宋体" w:hAnsi="宋体" w:cs="Times New Roman" w:hint="eastAsia"/>
          <w:szCs w:val="21"/>
        </w:rPr>
        <w:t>本项目发表论文19篇，SCI收录16篇，国家核心期刊3篇，参编由</w:t>
      </w:r>
      <w:r w:rsidRPr="00D815BB">
        <w:rPr>
          <w:rFonts w:ascii="宋体" w:eastAsia="宋体" w:hAnsi="宋体" w:cs="Times New Roman"/>
          <w:szCs w:val="21"/>
        </w:rPr>
        <w:t>Pan Stanford Publishing</w:t>
      </w:r>
      <w:r w:rsidRPr="00D815BB">
        <w:rPr>
          <w:rFonts w:ascii="宋体" w:eastAsia="宋体" w:hAnsi="宋体" w:cs="Times New Roman" w:hint="eastAsia"/>
          <w:szCs w:val="21"/>
        </w:rPr>
        <w:t>出版的国际专著1部。其中10篇代表性论文，</w:t>
      </w:r>
      <w:r w:rsidRPr="00D815BB">
        <w:rPr>
          <w:rFonts w:ascii="宋体" w:eastAsia="宋体" w:hAnsi="宋体" w:cs="Times New Roman"/>
          <w:szCs w:val="21"/>
        </w:rPr>
        <w:t xml:space="preserve">JCR </w:t>
      </w:r>
      <w:r w:rsidRPr="00D815BB">
        <w:rPr>
          <w:rFonts w:ascii="宋体" w:eastAsia="宋体" w:hAnsi="宋体" w:cs="Times New Roman" w:hint="eastAsia"/>
          <w:szCs w:val="21"/>
        </w:rPr>
        <w:t>1</w:t>
      </w:r>
      <w:r w:rsidRPr="00D815BB">
        <w:rPr>
          <w:rFonts w:ascii="宋体" w:eastAsia="宋体" w:hAnsi="宋体" w:cs="Times New Roman"/>
          <w:szCs w:val="21"/>
        </w:rPr>
        <w:t xml:space="preserve"> </w:t>
      </w:r>
      <w:r w:rsidRPr="00D815BB">
        <w:rPr>
          <w:rFonts w:ascii="宋体" w:eastAsia="宋体" w:hAnsi="宋体" w:cs="Times New Roman" w:hint="eastAsia"/>
          <w:szCs w:val="21"/>
        </w:rPr>
        <w:t>区文章</w:t>
      </w:r>
      <w:r w:rsidRPr="00D815BB">
        <w:rPr>
          <w:rFonts w:ascii="宋体" w:eastAsia="宋体" w:hAnsi="宋体" w:cs="Times New Roman"/>
          <w:szCs w:val="21"/>
        </w:rPr>
        <w:t xml:space="preserve">4 </w:t>
      </w:r>
      <w:r w:rsidRPr="00D815BB">
        <w:rPr>
          <w:rFonts w:ascii="宋体" w:eastAsia="宋体" w:hAnsi="宋体" w:cs="Times New Roman" w:hint="eastAsia"/>
          <w:szCs w:val="21"/>
        </w:rPr>
        <w:t>篇，</w:t>
      </w:r>
      <w:r w:rsidRPr="00D815BB">
        <w:rPr>
          <w:rFonts w:ascii="宋体" w:eastAsia="宋体" w:hAnsi="宋体" w:cs="Times New Roman"/>
          <w:szCs w:val="21"/>
        </w:rPr>
        <w:t xml:space="preserve">JCR </w:t>
      </w:r>
      <w:r w:rsidRPr="00D815BB">
        <w:rPr>
          <w:rFonts w:ascii="宋体" w:eastAsia="宋体" w:hAnsi="宋体" w:cs="Times New Roman" w:hint="eastAsia"/>
          <w:szCs w:val="21"/>
        </w:rPr>
        <w:t>2</w:t>
      </w:r>
      <w:r w:rsidRPr="00D815BB">
        <w:rPr>
          <w:rFonts w:ascii="宋体" w:eastAsia="宋体" w:hAnsi="宋体" w:cs="Times New Roman"/>
          <w:szCs w:val="21"/>
        </w:rPr>
        <w:t xml:space="preserve"> </w:t>
      </w:r>
      <w:r w:rsidRPr="00D815BB">
        <w:rPr>
          <w:rFonts w:ascii="宋体" w:eastAsia="宋体" w:hAnsi="宋体" w:cs="Times New Roman" w:hint="eastAsia"/>
          <w:szCs w:val="21"/>
        </w:rPr>
        <w:t>区文章3</w:t>
      </w:r>
      <w:r w:rsidRPr="00D815BB">
        <w:rPr>
          <w:rFonts w:ascii="宋体" w:eastAsia="宋体" w:hAnsi="宋体" w:cs="Times New Roman"/>
          <w:szCs w:val="21"/>
        </w:rPr>
        <w:t xml:space="preserve"> </w:t>
      </w:r>
      <w:r w:rsidRPr="00D815BB">
        <w:rPr>
          <w:rFonts w:ascii="宋体" w:eastAsia="宋体" w:hAnsi="宋体" w:cs="Times New Roman" w:hint="eastAsia"/>
          <w:szCs w:val="21"/>
        </w:rPr>
        <w:t>篇，</w:t>
      </w:r>
      <w:r w:rsidRPr="00D815BB">
        <w:rPr>
          <w:rFonts w:ascii="宋体" w:eastAsia="宋体" w:hAnsi="宋体" w:cs="Times New Roman"/>
          <w:szCs w:val="21"/>
        </w:rPr>
        <w:t xml:space="preserve">JCR 3 </w:t>
      </w:r>
      <w:r w:rsidRPr="00D815BB">
        <w:rPr>
          <w:rFonts w:ascii="宋体" w:eastAsia="宋体" w:hAnsi="宋体" w:cs="Times New Roman" w:hint="eastAsia"/>
          <w:szCs w:val="21"/>
        </w:rPr>
        <w:t>区文章</w:t>
      </w:r>
      <w:r w:rsidRPr="00D815BB">
        <w:rPr>
          <w:rFonts w:ascii="宋体" w:eastAsia="宋体" w:hAnsi="宋体" w:cs="Times New Roman"/>
          <w:szCs w:val="21"/>
        </w:rPr>
        <w:t>1</w:t>
      </w:r>
      <w:r w:rsidRPr="00D815BB">
        <w:rPr>
          <w:rFonts w:ascii="宋体" w:eastAsia="宋体" w:hAnsi="宋体" w:cs="Times New Roman" w:hint="eastAsia"/>
          <w:szCs w:val="21"/>
        </w:rPr>
        <w:t>篇，总影响因子2</w:t>
      </w:r>
      <w:r w:rsidRPr="00D815BB">
        <w:rPr>
          <w:rFonts w:ascii="宋体" w:eastAsia="宋体" w:hAnsi="宋体" w:cs="Times New Roman"/>
          <w:szCs w:val="21"/>
        </w:rPr>
        <w:t>7.</w:t>
      </w:r>
      <w:r w:rsidRPr="00D815BB">
        <w:rPr>
          <w:rFonts w:ascii="宋体" w:eastAsia="宋体" w:hAnsi="宋体" w:cs="Times New Roman" w:hint="eastAsia"/>
          <w:szCs w:val="21"/>
        </w:rPr>
        <w:t>319，国际引用总次数229</w:t>
      </w:r>
      <w:r w:rsidRPr="00D815BB">
        <w:rPr>
          <w:rFonts w:ascii="宋体" w:eastAsia="宋体" w:hAnsi="宋体" w:cs="Times New Roman"/>
          <w:szCs w:val="21"/>
        </w:rPr>
        <w:t xml:space="preserve"> </w:t>
      </w:r>
      <w:r w:rsidRPr="00D815BB">
        <w:rPr>
          <w:rFonts w:ascii="宋体" w:eastAsia="宋体" w:hAnsi="宋体" w:cs="Times New Roman" w:hint="eastAsia"/>
          <w:szCs w:val="21"/>
        </w:rPr>
        <w:t>次；国家核心期刊</w:t>
      </w:r>
      <w:r w:rsidRPr="00D815BB">
        <w:rPr>
          <w:rFonts w:ascii="宋体" w:eastAsia="宋体" w:hAnsi="宋体" w:cs="Times New Roman"/>
          <w:szCs w:val="21"/>
        </w:rPr>
        <w:t>2</w:t>
      </w:r>
      <w:r w:rsidRPr="00D815BB">
        <w:rPr>
          <w:rFonts w:ascii="宋体" w:eastAsia="宋体" w:hAnsi="宋体" w:cs="Times New Roman" w:hint="eastAsia"/>
          <w:szCs w:val="21"/>
        </w:rPr>
        <w:t>篇；《胶原蛋白和壳聚糖复合纳米纤维静电纺丝的制备方法》获国家发明专利。本项目研究成果先后受邀在国际组织工程和生物材料会议发言并交流10余次。培养博士研究生</w:t>
      </w:r>
      <w:r w:rsidRPr="00D815BB">
        <w:rPr>
          <w:rFonts w:ascii="宋体" w:eastAsia="宋体" w:hAnsi="宋体" w:cs="Times New Roman"/>
          <w:szCs w:val="21"/>
        </w:rPr>
        <w:t>1</w:t>
      </w:r>
      <w:r w:rsidRPr="00D815BB">
        <w:rPr>
          <w:rFonts w:ascii="宋体" w:eastAsia="宋体" w:hAnsi="宋体" w:cs="Times New Roman" w:hint="eastAsia"/>
          <w:szCs w:val="21"/>
        </w:rPr>
        <w:t>名，硕士研究生</w:t>
      </w:r>
      <w:r w:rsidRPr="00D815BB">
        <w:rPr>
          <w:rFonts w:ascii="宋体" w:eastAsia="宋体" w:hAnsi="宋体" w:cs="Times New Roman"/>
          <w:szCs w:val="21"/>
        </w:rPr>
        <w:t>4</w:t>
      </w:r>
      <w:r w:rsidRPr="00D815BB">
        <w:rPr>
          <w:rFonts w:ascii="宋体" w:eastAsia="宋体" w:hAnsi="宋体" w:cs="Times New Roman" w:hint="eastAsia"/>
          <w:szCs w:val="21"/>
        </w:rPr>
        <w:t>名。</w:t>
      </w:r>
    </w:p>
    <w:p w:rsidR="006D2CAB" w:rsidRPr="00D815BB" w:rsidRDefault="006D2CAB" w:rsidP="00084E00">
      <w:pPr>
        <w:autoSpaceDE w:val="0"/>
        <w:autoSpaceDN w:val="0"/>
        <w:adjustRightInd w:val="0"/>
        <w:snapToGrid w:val="0"/>
        <w:spacing w:line="360" w:lineRule="auto"/>
        <w:ind w:firstLineChars="200" w:firstLine="420"/>
        <w:jc w:val="left"/>
        <w:rPr>
          <w:rFonts w:ascii="宋体" w:eastAsia="宋体" w:hAnsi="宋体" w:cs="Times New Roman"/>
          <w:szCs w:val="21"/>
        </w:rPr>
      </w:pPr>
      <w:r w:rsidRPr="00D815BB">
        <w:rPr>
          <w:rFonts w:ascii="宋体" w:eastAsia="宋体" w:hAnsi="宋体" w:cs="Times New Roman" w:hint="eastAsia"/>
          <w:szCs w:val="21"/>
        </w:rPr>
        <w:t>2013年本项目技术“Electrospinning nanofibers for tissue engineering”在国际组织工程与再生医学学会亚太年会上交流。2014年11月本项目技术“静电纺纳米纤维及纳米纱用于组织再生的研究”在成都中国微纳米技术学会纳米科学技术分会第三届年会暨2014全国纳米生物与医学学术会议上交流。</w:t>
      </w:r>
    </w:p>
    <w:p w:rsidR="00D815BB" w:rsidRPr="00D815BB" w:rsidRDefault="006D2CAB"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r w:rsidRPr="00D815BB">
        <w:rPr>
          <w:rFonts w:ascii="宋体" w:eastAsia="宋体" w:hAnsi="宋体" w:cs="Times New Roman" w:hint="eastAsia"/>
          <w:szCs w:val="21"/>
        </w:rPr>
        <w:t>本项目在山东大学第二医院、德州市人民医院、聊城市第三人民医院、聊城市人民医院等进行了相关的应用，获得了一致的好评。均认为该研究为目前人工血管制备提供新材料、新思路，为人工血管研究和临床血管移植提供</w:t>
      </w:r>
      <w:r w:rsidRPr="00D815BB">
        <w:rPr>
          <w:rFonts w:ascii="宋体" w:eastAsia="宋体" w:hAnsi="宋体" w:cs="宋体-WinCharSetFFFF-H" w:hint="eastAsia"/>
          <w:kern w:val="0"/>
          <w:szCs w:val="21"/>
        </w:rPr>
        <w:t>理论依据，具有很高的临床研究和应用前景。</w:t>
      </w:r>
    </w:p>
    <w:p w:rsidR="006D2CAB" w:rsidRDefault="006D2CAB" w:rsidP="000A5759">
      <w:pPr>
        <w:pStyle w:val="a5"/>
        <w:adjustRightInd w:val="0"/>
        <w:snapToGrid w:val="0"/>
        <w:spacing w:line="360" w:lineRule="auto"/>
        <w:ind w:firstLineChars="196" w:firstLine="413"/>
        <w:rPr>
          <w:rFonts w:asciiTheme="minorEastAsia" w:hAnsiTheme="minorEastAsia"/>
          <w:b/>
          <w:kern w:val="0"/>
          <w:szCs w:val="21"/>
        </w:rPr>
      </w:pPr>
      <w:r w:rsidRPr="00D815BB">
        <w:rPr>
          <w:rFonts w:asciiTheme="minorEastAsia" w:hAnsiTheme="minorEastAsia" w:hint="eastAsia"/>
          <w:b/>
          <w:kern w:val="0"/>
          <w:szCs w:val="21"/>
        </w:rPr>
        <w:t>主要知识产权目录：</w:t>
      </w:r>
    </w:p>
    <w:p w:rsidR="00B77E04" w:rsidRPr="00745034" w:rsidRDefault="00B77E04"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胶原蛋白和壳聚糖复合纳米纤维静电纺丝的制备方法  类别：发明专利</w:t>
      </w:r>
    </w:p>
    <w:p w:rsidR="006D2CAB" w:rsidRPr="00B77E04" w:rsidRDefault="00B77E04" w:rsidP="00084E00">
      <w:pPr>
        <w:autoSpaceDE w:val="0"/>
        <w:autoSpaceDN w:val="0"/>
        <w:adjustRightInd w:val="0"/>
        <w:snapToGrid w:val="0"/>
        <w:spacing w:line="360" w:lineRule="auto"/>
        <w:ind w:firstLineChars="50" w:firstLine="105"/>
        <w:jc w:val="left"/>
        <w:rPr>
          <w:rFonts w:asciiTheme="minorEastAsia" w:hAnsiTheme="minorEastAsia" w:cs="宋体-WinCharSetFFFF-H"/>
          <w:kern w:val="0"/>
          <w:szCs w:val="21"/>
        </w:rPr>
      </w:pPr>
      <w:r w:rsidRPr="00745034">
        <w:rPr>
          <w:rFonts w:asciiTheme="minorEastAsia" w:hAnsiTheme="minorEastAsia" w:cs="黑体-WinCharSetFFFF-H" w:hint="eastAsia"/>
          <w:kern w:val="0"/>
          <w:szCs w:val="21"/>
        </w:rPr>
        <w:t>发明人：</w:t>
      </w:r>
      <w:r w:rsidRPr="00745034">
        <w:rPr>
          <w:rFonts w:asciiTheme="minorEastAsia" w:hAnsiTheme="minorEastAsia" w:cs="宋体-WinCharSetFFFF-H" w:hint="eastAsia"/>
          <w:kern w:val="0"/>
          <w:szCs w:val="21"/>
        </w:rPr>
        <w:t xml:space="preserve">陈宗刚；莫秀梅  </w:t>
      </w:r>
      <w:r w:rsidRPr="00745034">
        <w:rPr>
          <w:rFonts w:asciiTheme="minorEastAsia" w:hAnsiTheme="minorEastAsia" w:cs="黑体-WinCharSetFFFF-H" w:hint="eastAsia"/>
          <w:kern w:val="0"/>
          <w:szCs w:val="21"/>
        </w:rPr>
        <w:t>知识产权人：</w:t>
      </w:r>
      <w:r w:rsidRPr="00745034">
        <w:rPr>
          <w:rFonts w:asciiTheme="minorEastAsia" w:hAnsiTheme="minorEastAsia" w:cs="宋体-WinCharSetFFFF-H" w:hint="eastAsia"/>
          <w:kern w:val="0"/>
          <w:szCs w:val="21"/>
        </w:rPr>
        <w:t xml:space="preserve">东华大学  </w:t>
      </w:r>
      <w:r w:rsidRPr="00745034">
        <w:rPr>
          <w:rFonts w:asciiTheme="minorEastAsia" w:hAnsiTheme="minorEastAsia" w:cs="黑体-WinCharSetFFFF-H" w:hint="eastAsia"/>
          <w:kern w:val="0"/>
          <w:szCs w:val="21"/>
        </w:rPr>
        <w:t>知识产权号：</w:t>
      </w:r>
      <w:r w:rsidRPr="00745034">
        <w:rPr>
          <w:rFonts w:asciiTheme="minorEastAsia" w:hAnsiTheme="minorEastAsia" w:cs="宋体-WinCharSetFFFF-H"/>
          <w:kern w:val="0"/>
          <w:szCs w:val="21"/>
        </w:rPr>
        <w:t>ZL2006101169883</w:t>
      </w:r>
    </w:p>
    <w:p w:rsidR="009D359C" w:rsidRPr="00D815BB" w:rsidRDefault="009D359C" w:rsidP="000A5759">
      <w:pPr>
        <w:pStyle w:val="a5"/>
        <w:adjustRightInd w:val="0"/>
        <w:snapToGrid w:val="0"/>
        <w:spacing w:line="360" w:lineRule="auto"/>
        <w:ind w:firstLineChars="196" w:firstLine="413"/>
        <w:rPr>
          <w:rFonts w:asciiTheme="minorEastAsia" w:hAnsiTheme="minorEastAsia"/>
          <w:b/>
          <w:kern w:val="0"/>
          <w:szCs w:val="21"/>
        </w:rPr>
      </w:pPr>
      <w:r w:rsidRPr="00D815BB">
        <w:rPr>
          <w:rFonts w:asciiTheme="minorEastAsia" w:hAnsiTheme="minorEastAsia" w:hint="eastAsia"/>
          <w:b/>
          <w:kern w:val="0"/>
          <w:szCs w:val="21"/>
        </w:rPr>
        <w:t>主要完成人情况：</w:t>
      </w:r>
    </w:p>
    <w:p w:rsidR="005426A0" w:rsidRPr="00365EE9" w:rsidRDefault="00784DA7" w:rsidP="00084E00">
      <w:pPr>
        <w:pStyle w:val="a5"/>
        <w:adjustRightInd w:val="0"/>
        <w:snapToGrid w:val="0"/>
        <w:spacing w:line="360" w:lineRule="auto"/>
        <w:rPr>
          <w:rFonts w:asciiTheme="minorEastAsia" w:hAnsiTheme="minorEastAsia" w:cs="宋体-WinCharSetFFFF-H"/>
          <w:b/>
          <w:kern w:val="0"/>
          <w:szCs w:val="21"/>
        </w:rPr>
      </w:pPr>
      <w:r w:rsidRPr="00D815BB">
        <w:rPr>
          <w:rFonts w:asciiTheme="minorEastAsia" w:hAnsiTheme="minorEastAsia" w:hint="eastAsia"/>
          <w:b/>
          <w:kern w:val="0"/>
          <w:szCs w:val="21"/>
        </w:rPr>
        <w:t>姓名：</w:t>
      </w:r>
      <w:r w:rsidR="009D359C" w:rsidRPr="00D815BB">
        <w:rPr>
          <w:rFonts w:asciiTheme="minorEastAsia" w:hAnsiTheme="minorEastAsia" w:cs="宋体-WinCharSetFFFF-H" w:hint="eastAsia"/>
          <w:b/>
          <w:kern w:val="0"/>
          <w:szCs w:val="21"/>
        </w:rPr>
        <w:t>徐飞</w:t>
      </w:r>
      <w:r w:rsidR="00365EE9">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排名：第一位</w:t>
      </w:r>
      <w:r w:rsidR="00365EE9">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技术职称：</w:t>
      </w:r>
      <w:r w:rsidR="009D359C" w:rsidRPr="00D815BB">
        <w:rPr>
          <w:rFonts w:asciiTheme="minorEastAsia" w:hAnsiTheme="minorEastAsia" w:cs="宋体-WinCharSetFFFF-H" w:hint="eastAsia"/>
          <w:b/>
          <w:kern w:val="0"/>
          <w:szCs w:val="21"/>
        </w:rPr>
        <w:t>中级</w:t>
      </w:r>
      <w:r w:rsidRPr="00D815BB">
        <w:rPr>
          <w:rFonts w:asciiTheme="minorEastAsia" w:hAnsiTheme="minorEastAsia" w:cs="宋体-WinCharSetFFFF-H" w:hint="eastAsia"/>
          <w:b/>
          <w:kern w:val="0"/>
          <w:szCs w:val="21"/>
        </w:rPr>
        <w:t xml:space="preserve">  完成单位：聊城市人民医院</w:t>
      </w:r>
      <w:r w:rsidR="00334973" w:rsidRPr="00D815BB">
        <w:rPr>
          <w:rFonts w:asciiTheme="minorEastAsia" w:hAnsiTheme="minorEastAsia" w:cs="宋体-WinCharSetFFFF-H" w:hint="eastAsia"/>
          <w:b/>
          <w:kern w:val="0"/>
          <w:szCs w:val="21"/>
        </w:rPr>
        <w:t xml:space="preserve">  </w:t>
      </w:r>
    </w:p>
    <w:p w:rsidR="009D359C" w:rsidRPr="00D815BB" w:rsidRDefault="009D359C"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D815BB">
        <w:rPr>
          <w:rFonts w:asciiTheme="minorEastAsia" w:hAnsiTheme="minorEastAsia" w:cs="宋体-WinCharSetFFFF-H" w:hint="eastAsia"/>
          <w:kern w:val="0"/>
          <w:szCs w:val="21"/>
        </w:rPr>
        <w:t>曾获得省级以上科技奖励情况:</w:t>
      </w:r>
    </w:p>
    <w:p w:rsidR="009D359C" w:rsidRPr="00D815BB" w:rsidRDefault="009D359C"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D815BB">
        <w:rPr>
          <w:rFonts w:asciiTheme="minorEastAsia" w:hAnsiTheme="minorEastAsia" w:cs="宋体-WinCharSetFFFF-H" w:hint="eastAsia"/>
          <w:kern w:val="0"/>
          <w:szCs w:val="21"/>
        </w:rPr>
        <w:t>无</w:t>
      </w:r>
    </w:p>
    <w:p w:rsidR="005426A0" w:rsidRPr="00D815BB" w:rsidRDefault="00784DA7" w:rsidP="00084E00">
      <w:pPr>
        <w:adjustRightInd w:val="0"/>
        <w:snapToGrid w:val="0"/>
        <w:spacing w:line="360" w:lineRule="auto"/>
        <w:rPr>
          <w:rFonts w:asciiTheme="minorEastAsia" w:hAnsiTheme="minorEastAsia"/>
          <w:kern w:val="0"/>
          <w:szCs w:val="21"/>
        </w:rPr>
      </w:pPr>
      <w:r w:rsidRPr="00D815BB">
        <w:rPr>
          <w:rFonts w:asciiTheme="minorEastAsia" w:hAnsiTheme="minorEastAsia" w:hint="eastAsia"/>
          <w:kern w:val="0"/>
          <w:szCs w:val="21"/>
        </w:rPr>
        <w:t>对本项目技术创造性贡献：</w:t>
      </w:r>
    </w:p>
    <w:p w:rsidR="00334973" w:rsidRPr="00D815BB" w:rsidRDefault="00334973" w:rsidP="00084E00">
      <w:pPr>
        <w:adjustRightInd w:val="0"/>
        <w:snapToGrid w:val="0"/>
        <w:spacing w:line="360" w:lineRule="auto"/>
        <w:ind w:firstLineChars="200" w:firstLine="420"/>
        <w:rPr>
          <w:rFonts w:asciiTheme="minorEastAsia" w:hAnsiTheme="minorEastAsia"/>
          <w:szCs w:val="21"/>
        </w:rPr>
      </w:pPr>
      <w:r w:rsidRPr="00D815BB">
        <w:rPr>
          <w:rFonts w:ascii="宋体" w:eastAsia="宋体" w:hAnsi="宋体" w:cs="Times New Roman" w:hint="eastAsia"/>
          <w:szCs w:val="21"/>
        </w:rPr>
        <w:lastRenderedPageBreak/>
        <w:t>对创新点一、二、三做出贡献。对创新点一中PVP的引入以及PVP与PLLA进行静电纺丝制备组织工程血管做出贡献，旁证材料见附件2，5。在创新点二中，首先提出利用静电自组装技术对静电纺丝技术所制备的基体材料进行修饰，旁证材料见附件2-5。在创新点三中，设计了兔皮下植入实验，旁证材料见附件2，4。</w:t>
      </w:r>
    </w:p>
    <w:p w:rsidR="00334973" w:rsidRPr="00365EE9" w:rsidRDefault="00784DA7" w:rsidP="00084E00">
      <w:pPr>
        <w:adjustRightInd w:val="0"/>
        <w:snapToGrid w:val="0"/>
        <w:spacing w:line="360" w:lineRule="auto"/>
        <w:rPr>
          <w:rFonts w:asciiTheme="minorEastAsia" w:hAnsiTheme="minorEastAsia" w:cs="宋体-WinCharSetFFFF-H"/>
          <w:b/>
          <w:kern w:val="0"/>
          <w:szCs w:val="21"/>
        </w:rPr>
      </w:pPr>
      <w:r w:rsidRPr="00D815BB">
        <w:rPr>
          <w:rFonts w:asciiTheme="minorEastAsia" w:hAnsiTheme="minorEastAsia" w:hint="eastAsia"/>
          <w:b/>
          <w:kern w:val="0"/>
          <w:szCs w:val="21"/>
        </w:rPr>
        <w:t>姓名：</w:t>
      </w:r>
      <w:r w:rsidR="00334973" w:rsidRPr="00D815BB">
        <w:rPr>
          <w:rFonts w:ascii="宋体" w:eastAsia="宋体" w:hAnsi="宋体" w:cs="Times New Roman" w:hint="eastAsia"/>
          <w:b/>
          <w:szCs w:val="21"/>
        </w:rPr>
        <w:t>陈宗刚</w:t>
      </w:r>
      <w:r w:rsidR="00365EE9">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排名：第二位</w:t>
      </w:r>
      <w:r w:rsidR="00365EE9">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技术职称：副高级</w:t>
      </w:r>
      <w:r w:rsidR="00365EE9">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完成单位：</w:t>
      </w:r>
      <w:r w:rsidR="00334973" w:rsidRPr="00D815BB">
        <w:rPr>
          <w:rFonts w:ascii="宋体" w:eastAsia="宋体" w:hAnsi="宋体" w:cs="Times New Roman" w:hint="eastAsia"/>
          <w:b/>
          <w:szCs w:val="21"/>
        </w:rPr>
        <w:t>山东大学</w:t>
      </w:r>
      <w:r w:rsidR="00334973" w:rsidRPr="00D815BB">
        <w:rPr>
          <w:rFonts w:asciiTheme="minorEastAsia" w:hAnsiTheme="minorEastAsia" w:hint="eastAsia"/>
          <w:b/>
          <w:szCs w:val="21"/>
        </w:rPr>
        <w:t xml:space="preserve">    </w:t>
      </w:r>
    </w:p>
    <w:p w:rsidR="00334973" w:rsidRPr="00D815BB" w:rsidRDefault="00334973"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D815BB">
        <w:rPr>
          <w:rFonts w:asciiTheme="minorEastAsia" w:hAnsiTheme="minorEastAsia" w:cs="宋体-WinCharSetFFFF-H" w:hint="eastAsia"/>
          <w:kern w:val="0"/>
          <w:szCs w:val="21"/>
        </w:rPr>
        <w:t>曾获得省级以上科技奖励情况:</w:t>
      </w:r>
    </w:p>
    <w:p w:rsidR="00334973" w:rsidRPr="00D815BB" w:rsidRDefault="00334973" w:rsidP="00084E00">
      <w:pPr>
        <w:adjustRightInd w:val="0"/>
        <w:snapToGrid w:val="0"/>
        <w:spacing w:line="360" w:lineRule="auto"/>
        <w:ind w:firstLineChars="200" w:firstLine="420"/>
        <w:rPr>
          <w:rFonts w:asciiTheme="minorEastAsia" w:hAnsiTheme="minorEastAsia"/>
          <w:color w:val="000000"/>
          <w:szCs w:val="21"/>
        </w:rPr>
      </w:pPr>
      <w:r w:rsidRPr="00D815BB">
        <w:rPr>
          <w:rFonts w:ascii="宋体" w:eastAsia="宋体" w:hAnsi="宋体" w:cs="Times New Roman" w:hint="eastAsia"/>
          <w:color w:val="000000"/>
          <w:szCs w:val="21"/>
        </w:rPr>
        <w:t>上海市</w:t>
      </w:r>
      <w:r w:rsidRPr="00D815BB">
        <w:rPr>
          <w:rFonts w:ascii="宋体" w:eastAsia="宋体" w:hAnsi="宋体" w:cs="Times New Roman"/>
          <w:color w:val="000000"/>
          <w:szCs w:val="21"/>
        </w:rPr>
        <w:t>技术发明一等奖</w:t>
      </w:r>
      <w:r w:rsidRPr="00D815BB">
        <w:rPr>
          <w:rFonts w:ascii="宋体" w:eastAsia="宋体" w:hAnsi="宋体" w:cs="Times New Roman" w:hint="eastAsia"/>
          <w:color w:val="000000"/>
          <w:szCs w:val="21"/>
        </w:rPr>
        <w:t>（水溶性医用几丁糖的制备技术与应用，2008.12,20083007-1-R11，排名第11位）</w:t>
      </w:r>
    </w:p>
    <w:p w:rsidR="00784DA7" w:rsidRPr="00D815BB" w:rsidRDefault="00784DA7" w:rsidP="00084E00">
      <w:pPr>
        <w:adjustRightInd w:val="0"/>
        <w:snapToGrid w:val="0"/>
        <w:spacing w:line="360" w:lineRule="auto"/>
        <w:rPr>
          <w:rFonts w:asciiTheme="minorEastAsia" w:hAnsiTheme="minorEastAsia"/>
          <w:kern w:val="0"/>
          <w:szCs w:val="21"/>
        </w:rPr>
      </w:pPr>
      <w:r w:rsidRPr="00D815BB">
        <w:rPr>
          <w:rFonts w:asciiTheme="minorEastAsia" w:hAnsiTheme="minorEastAsia" w:hint="eastAsia"/>
          <w:kern w:val="0"/>
          <w:szCs w:val="21"/>
        </w:rPr>
        <w:t>对本项目技术创造性贡献：</w:t>
      </w:r>
    </w:p>
    <w:p w:rsidR="00334973" w:rsidRPr="00D815BB" w:rsidRDefault="00334973" w:rsidP="00084E00">
      <w:pPr>
        <w:adjustRightInd w:val="0"/>
        <w:snapToGrid w:val="0"/>
        <w:spacing w:line="360" w:lineRule="auto"/>
        <w:ind w:firstLineChars="200" w:firstLine="420"/>
        <w:rPr>
          <w:rFonts w:asciiTheme="minorEastAsia" w:hAnsiTheme="minorEastAsia"/>
          <w:szCs w:val="21"/>
        </w:rPr>
      </w:pPr>
      <w:r w:rsidRPr="00D815BB">
        <w:rPr>
          <w:rFonts w:ascii="宋体" w:eastAsia="宋体" w:hAnsi="宋体" w:cs="Times New Roman" w:hint="eastAsia"/>
          <w:szCs w:val="21"/>
        </w:rPr>
        <w:t>对创新点一、二做出贡献。在创新点一中，摸索了PVP与PLLA进行电纺丝的参数设置以及细胞相容性方面做出贡献。旁证材料见附件1，3，7。在创新点二中，研究了细胞与材料间的行为，对细胞与组织工程血管的相互作用做出贡献。旁证材料见附件3，8。</w:t>
      </w:r>
    </w:p>
    <w:p w:rsidR="00334973" w:rsidRPr="00365EE9" w:rsidRDefault="00CF6611" w:rsidP="00084E00">
      <w:pPr>
        <w:pStyle w:val="a5"/>
        <w:adjustRightInd w:val="0"/>
        <w:snapToGrid w:val="0"/>
        <w:spacing w:line="360" w:lineRule="auto"/>
        <w:rPr>
          <w:rFonts w:asciiTheme="minorEastAsia" w:hAnsiTheme="minorEastAsia" w:cs="宋体-WinCharSetFFFF-H"/>
          <w:b/>
          <w:kern w:val="0"/>
          <w:szCs w:val="21"/>
        </w:rPr>
      </w:pPr>
      <w:r w:rsidRPr="00D815BB">
        <w:rPr>
          <w:rFonts w:asciiTheme="minorEastAsia" w:hAnsiTheme="minorEastAsia" w:hint="eastAsia"/>
          <w:b/>
          <w:kern w:val="0"/>
          <w:szCs w:val="21"/>
        </w:rPr>
        <w:t>姓名：</w:t>
      </w:r>
      <w:r w:rsidR="00334973" w:rsidRPr="00D815BB">
        <w:rPr>
          <w:rFonts w:ascii="宋体" w:eastAsia="宋体" w:hAnsi="宋体" w:cs="Times New Roman" w:hint="eastAsia"/>
          <w:b/>
          <w:szCs w:val="21"/>
        </w:rPr>
        <w:t>张磊</w:t>
      </w:r>
      <w:r w:rsidR="00365EE9">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排名：第三位</w:t>
      </w:r>
      <w:r w:rsidR="00365EE9">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技术职称：中级  完成单位：聊城市人民医院</w:t>
      </w:r>
    </w:p>
    <w:p w:rsidR="00334973" w:rsidRPr="00D815BB" w:rsidRDefault="00334973"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D815BB">
        <w:rPr>
          <w:rFonts w:asciiTheme="minorEastAsia" w:hAnsiTheme="minorEastAsia" w:cs="宋体-WinCharSetFFFF-H" w:hint="eastAsia"/>
          <w:kern w:val="0"/>
          <w:szCs w:val="21"/>
        </w:rPr>
        <w:t>曾获得省级以上科技奖励情况:</w:t>
      </w:r>
    </w:p>
    <w:p w:rsidR="00784DA7" w:rsidRPr="00D815BB" w:rsidRDefault="00334973" w:rsidP="00084E00">
      <w:pPr>
        <w:adjustRightInd w:val="0"/>
        <w:snapToGrid w:val="0"/>
        <w:spacing w:line="360" w:lineRule="auto"/>
        <w:ind w:firstLineChars="196" w:firstLine="412"/>
        <w:rPr>
          <w:rFonts w:asciiTheme="minorEastAsia" w:hAnsiTheme="minorEastAsia"/>
          <w:kern w:val="0"/>
          <w:szCs w:val="21"/>
        </w:rPr>
      </w:pPr>
      <w:r w:rsidRPr="00D815BB">
        <w:rPr>
          <w:rFonts w:asciiTheme="minorEastAsia" w:hAnsiTheme="minorEastAsia" w:hint="eastAsia"/>
          <w:kern w:val="0"/>
          <w:szCs w:val="21"/>
        </w:rPr>
        <w:t>无</w:t>
      </w:r>
    </w:p>
    <w:p w:rsidR="00CF6611" w:rsidRPr="00D815BB" w:rsidRDefault="00CF6611" w:rsidP="00084E00">
      <w:pPr>
        <w:adjustRightInd w:val="0"/>
        <w:snapToGrid w:val="0"/>
        <w:spacing w:line="360" w:lineRule="auto"/>
        <w:rPr>
          <w:rFonts w:asciiTheme="minorEastAsia" w:hAnsiTheme="minorEastAsia"/>
          <w:kern w:val="0"/>
          <w:szCs w:val="21"/>
        </w:rPr>
      </w:pPr>
      <w:r w:rsidRPr="00D815BB">
        <w:rPr>
          <w:rFonts w:asciiTheme="minorEastAsia" w:hAnsiTheme="minorEastAsia" w:hint="eastAsia"/>
          <w:kern w:val="0"/>
          <w:szCs w:val="21"/>
        </w:rPr>
        <w:t>对本项目技术创造性贡献：</w:t>
      </w:r>
    </w:p>
    <w:p w:rsidR="00334973" w:rsidRPr="00D815BB" w:rsidRDefault="00334973" w:rsidP="00084E00">
      <w:pPr>
        <w:adjustRightInd w:val="0"/>
        <w:snapToGrid w:val="0"/>
        <w:spacing w:line="360" w:lineRule="auto"/>
        <w:ind w:firstLineChars="200" w:firstLine="420"/>
        <w:rPr>
          <w:rFonts w:ascii="宋体" w:eastAsia="宋体" w:hAnsi="宋体" w:cs="Times New Roman"/>
          <w:szCs w:val="21"/>
        </w:rPr>
      </w:pPr>
      <w:r w:rsidRPr="00D815BB">
        <w:rPr>
          <w:rFonts w:ascii="宋体" w:eastAsia="宋体" w:hAnsi="宋体" w:cs="Times New Roman" w:hint="eastAsia"/>
          <w:szCs w:val="21"/>
        </w:rPr>
        <w:t>对创新点二、三做出贡献。在创新点二中，研究了人脐静脉内皮细胞和平滑肌细胞与静电自组装修饰后血管材料的相互作用。旁证材料见附件6。在创新点三中，主要实施兔皮下植入实验与狗的股动脉植入实验。旁证材料见附件6。</w:t>
      </w:r>
    </w:p>
    <w:p w:rsidR="00334973" w:rsidRPr="00B74676" w:rsidRDefault="00576388" w:rsidP="00084E00">
      <w:pPr>
        <w:adjustRightInd w:val="0"/>
        <w:snapToGrid w:val="0"/>
        <w:spacing w:line="360" w:lineRule="auto"/>
        <w:rPr>
          <w:rFonts w:asciiTheme="minorEastAsia" w:hAnsiTheme="minorEastAsia" w:cs="宋体-WinCharSetFFFF-H"/>
          <w:b/>
          <w:kern w:val="0"/>
          <w:szCs w:val="21"/>
        </w:rPr>
      </w:pPr>
      <w:r w:rsidRPr="00D815BB">
        <w:rPr>
          <w:rFonts w:asciiTheme="minorEastAsia" w:hAnsiTheme="minorEastAsia" w:hint="eastAsia"/>
          <w:b/>
          <w:kern w:val="0"/>
          <w:szCs w:val="21"/>
        </w:rPr>
        <w:t>姓名：</w:t>
      </w:r>
      <w:r w:rsidR="00334973" w:rsidRPr="00D815BB">
        <w:rPr>
          <w:rFonts w:ascii="宋体" w:eastAsia="宋体" w:hAnsi="宋体" w:cs="Times New Roman" w:hint="eastAsia"/>
          <w:b/>
          <w:szCs w:val="21"/>
        </w:rPr>
        <w:t>莫秀梅</w:t>
      </w:r>
      <w:r w:rsidR="00334973" w:rsidRPr="00D815BB">
        <w:rPr>
          <w:rFonts w:asciiTheme="minorEastAsia" w:hAnsiTheme="minorEastAsia" w:hint="eastAsia"/>
          <w:b/>
          <w:szCs w:val="21"/>
        </w:rPr>
        <w:t xml:space="preserve">  </w:t>
      </w:r>
      <w:r w:rsidRPr="00D815BB">
        <w:rPr>
          <w:rFonts w:asciiTheme="minorEastAsia" w:hAnsiTheme="minorEastAsia" w:cs="宋体-WinCharSetFFFF-H" w:hint="eastAsia"/>
          <w:b/>
          <w:kern w:val="0"/>
          <w:szCs w:val="21"/>
        </w:rPr>
        <w:t>排名：第四位</w:t>
      </w:r>
      <w:r w:rsidR="00B74676">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技术职称：</w:t>
      </w:r>
      <w:r w:rsidR="00334973" w:rsidRPr="00D815BB">
        <w:rPr>
          <w:rFonts w:ascii="宋体" w:eastAsia="宋体" w:hAnsi="宋体" w:cs="Times New Roman" w:hint="eastAsia"/>
          <w:b/>
          <w:szCs w:val="21"/>
        </w:rPr>
        <w:t>教授</w:t>
      </w:r>
      <w:r w:rsidRPr="00D815BB">
        <w:rPr>
          <w:rFonts w:asciiTheme="minorEastAsia" w:hAnsiTheme="minorEastAsia" w:cs="宋体-WinCharSetFFFF-H" w:hint="eastAsia"/>
          <w:b/>
          <w:kern w:val="0"/>
          <w:szCs w:val="21"/>
        </w:rPr>
        <w:t xml:space="preserve"> </w:t>
      </w:r>
      <w:r w:rsidR="00B74676">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完成单位：</w:t>
      </w:r>
      <w:r w:rsidR="00334973" w:rsidRPr="00D815BB">
        <w:rPr>
          <w:rFonts w:ascii="宋体" w:eastAsia="宋体" w:hAnsi="宋体" w:cs="Times New Roman" w:hint="eastAsia"/>
          <w:b/>
          <w:szCs w:val="21"/>
        </w:rPr>
        <w:t>东华大学</w:t>
      </w:r>
      <w:r w:rsidR="00334973" w:rsidRPr="00D815BB">
        <w:rPr>
          <w:rFonts w:asciiTheme="minorEastAsia" w:hAnsiTheme="minorEastAsia" w:hint="eastAsia"/>
          <w:b/>
          <w:szCs w:val="21"/>
        </w:rPr>
        <w:t xml:space="preserve">    </w:t>
      </w:r>
    </w:p>
    <w:p w:rsidR="00334973" w:rsidRPr="00D815BB" w:rsidRDefault="00334973"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D815BB">
        <w:rPr>
          <w:rFonts w:asciiTheme="minorEastAsia" w:hAnsiTheme="minorEastAsia" w:cs="宋体-WinCharSetFFFF-H" w:hint="eastAsia"/>
          <w:kern w:val="0"/>
          <w:szCs w:val="21"/>
        </w:rPr>
        <w:t>曾获得省级以上科技奖励情况:</w:t>
      </w:r>
    </w:p>
    <w:p w:rsidR="00334973" w:rsidRPr="00D815BB" w:rsidRDefault="00334973" w:rsidP="00084E00">
      <w:pPr>
        <w:autoSpaceDE w:val="0"/>
        <w:autoSpaceDN w:val="0"/>
        <w:adjustRightInd w:val="0"/>
        <w:snapToGrid w:val="0"/>
        <w:spacing w:line="360" w:lineRule="auto"/>
        <w:ind w:firstLineChars="200" w:firstLine="420"/>
        <w:jc w:val="left"/>
        <w:rPr>
          <w:rFonts w:asciiTheme="minorEastAsia" w:hAnsiTheme="minorEastAsia"/>
          <w:bCs/>
          <w:szCs w:val="21"/>
        </w:rPr>
      </w:pPr>
      <w:r w:rsidRPr="00D815BB">
        <w:rPr>
          <w:rFonts w:ascii="宋体" w:eastAsia="宋体" w:hAnsi="宋体" w:cs="Times New Roman" w:hint="eastAsia"/>
          <w:szCs w:val="21"/>
        </w:rPr>
        <w:t>国家科技进步二等奖（</w:t>
      </w:r>
      <w:r w:rsidRPr="00D815BB">
        <w:rPr>
          <w:rFonts w:ascii="宋体" w:eastAsia="宋体" w:hAnsi="宋体" w:cs="Times New Roman"/>
          <w:bCs/>
          <w:szCs w:val="21"/>
        </w:rPr>
        <w:t>水溶性几丁糖医用制品的研制及临床应用</w:t>
      </w:r>
      <w:r w:rsidRPr="00D815BB">
        <w:rPr>
          <w:rFonts w:ascii="宋体" w:eastAsia="宋体" w:hAnsi="宋体" w:cs="Times New Roman" w:hint="eastAsia"/>
          <w:bCs/>
          <w:szCs w:val="21"/>
        </w:rPr>
        <w:t>，2009，排名第3位）;</w:t>
      </w:r>
    </w:p>
    <w:p w:rsidR="00334973" w:rsidRPr="00D815BB" w:rsidRDefault="00334973" w:rsidP="00084E00">
      <w:pPr>
        <w:autoSpaceDE w:val="0"/>
        <w:autoSpaceDN w:val="0"/>
        <w:adjustRightInd w:val="0"/>
        <w:snapToGrid w:val="0"/>
        <w:spacing w:line="360" w:lineRule="auto"/>
        <w:ind w:firstLineChars="200" w:firstLine="420"/>
        <w:jc w:val="left"/>
        <w:rPr>
          <w:rFonts w:asciiTheme="minorEastAsia" w:hAnsiTheme="minorEastAsia"/>
          <w:szCs w:val="21"/>
        </w:rPr>
      </w:pPr>
      <w:r w:rsidRPr="00D815BB">
        <w:rPr>
          <w:rFonts w:ascii="宋体" w:eastAsia="宋体" w:hAnsi="宋体" w:cs="Times New Roman" w:hint="eastAsia"/>
          <w:szCs w:val="21"/>
        </w:rPr>
        <w:t>上海市</w:t>
      </w:r>
      <w:r w:rsidRPr="00D815BB">
        <w:rPr>
          <w:rFonts w:ascii="宋体" w:eastAsia="宋体" w:hAnsi="宋体" w:cs="Times New Roman"/>
          <w:szCs w:val="21"/>
        </w:rPr>
        <w:t>技术发明一等奖</w:t>
      </w:r>
      <w:r w:rsidRPr="00D815BB">
        <w:rPr>
          <w:rFonts w:ascii="宋体" w:eastAsia="宋体" w:hAnsi="宋体" w:cs="Times New Roman" w:hint="eastAsia"/>
          <w:szCs w:val="21"/>
        </w:rPr>
        <w:t>（水溶性医用几丁糖的制备技术与应用，2008.12,20083007-1-R3，排名第3位</w:t>
      </w:r>
      <w:r w:rsidRPr="00D815BB">
        <w:rPr>
          <w:rFonts w:ascii="宋体" w:eastAsia="宋体" w:hAnsi="宋体" w:cs="Times New Roman"/>
          <w:szCs w:val="21"/>
        </w:rPr>
        <w:t>）</w:t>
      </w:r>
      <w:r w:rsidRPr="00D815BB">
        <w:rPr>
          <w:rFonts w:ascii="宋体" w:eastAsia="宋体" w:hAnsi="宋体" w:cs="Times New Roman" w:hint="eastAsia"/>
          <w:szCs w:val="21"/>
        </w:rPr>
        <w:t>;</w:t>
      </w:r>
    </w:p>
    <w:p w:rsidR="00334973" w:rsidRPr="00D815BB" w:rsidRDefault="00334973"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r w:rsidRPr="00D815BB">
        <w:rPr>
          <w:rFonts w:ascii="宋体" w:eastAsia="宋体" w:hAnsi="宋体" w:cs="Times New Roman" w:hint="eastAsia"/>
          <w:bCs/>
          <w:szCs w:val="21"/>
        </w:rPr>
        <w:t>上海市自然科学三等奖（静电纺纳米纤维用于组织再生，2015，排名第1位）</w:t>
      </w:r>
    </w:p>
    <w:p w:rsidR="00576388" w:rsidRPr="00D815BB" w:rsidRDefault="00576388" w:rsidP="00084E00">
      <w:pPr>
        <w:adjustRightInd w:val="0"/>
        <w:snapToGrid w:val="0"/>
        <w:spacing w:line="360" w:lineRule="auto"/>
        <w:rPr>
          <w:rFonts w:asciiTheme="minorEastAsia" w:hAnsiTheme="minorEastAsia"/>
          <w:kern w:val="0"/>
          <w:szCs w:val="21"/>
        </w:rPr>
      </w:pPr>
      <w:r w:rsidRPr="00D815BB">
        <w:rPr>
          <w:rFonts w:asciiTheme="minorEastAsia" w:hAnsiTheme="minorEastAsia" w:hint="eastAsia"/>
          <w:kern w:val="0"/>
          <w:szCs w:val="21"/>
        </w:rPr>
        <w:t>对本项目技术创造性贡献：</w:t>
      </w:r>
    </w:p>
    <w:p w:rsidR="00334973" w:rsidRPr="00D815BB" w:rsidRDefault="00334973" w:rsidP="00084E00">
      <w:pPr>
        <w:adjustRightInd w:val="0"/>
        <w:snapToGrid w:val="0"/>
        <w:spacing w:line="360" w:lineRule="auto"/>
        <w:ind w:firstLineChars="200" w:firstLine="420"/>
        <w:rPr>
          <w:rFonts w:asciiTheme="minorEastAsia" w:hAnsiTheme="minorEastAsia"/>
          <w:szCs w:val="21"/>
        </w:rPr>
      </w:pPr>
      <w:r w:rsidRPr="00D815BB">
        <w:rPr>
          <w:rFonts w:ascii="宋体" w:eastAsia="宋体" w:hAnsi="宋体" w:cs="Times New Roman" w:hint="eastAsia"/>
          <w:szCs w:val="21"/>
        </w:rPr>
        <w:t>对创新点一、三做出贡献，在创新点一中，对PVP与PLLA的配比及纺丝方式进行指导。旁证材料见附件1、7、8。在创新点三中，指导狗股动脉植入实验的实施及组织工程血管材料的性能研究。旁证材料见附件9，10.</w:t>
      </w:r>
    </w:p>
    <w:p w:rsidR="00D815BB" w:rsidRPr="00B74676" w:rsidRDefault="003A23DB" w:rsidP="00084E00">
      <w:pPr>
        <w:pStyle w:val="a5"/>
        <w:adjustRightInd w:val="0"/>
        <w:snapToGrid w:val="0"/>
        <w:spacing w:line="360" w:lineRule="auto"/>
        <w:rPr>
          <w:rFonts w:asciiTheme="minorEastAsia" w:hAnsiTheme="minorEastAsia"/>
          <w:b/>
          <w:szCs w:val="21"/>
        </w:rPr>
      </w:pPr>
      <w:r w:rsidRPr="00D815BB">
        <w:rPr>
          <w:rFonts w:asciiTheme="minorEastAsia" w:hAnsiTheme="minorEastAsia" w:hint="eastAsia"/>
          <w:b/>
          <w:kern w:val="0"/>
          <w:szCs w:val="21"/>
        </w:rPr>
        <w:t>姓名：</w:t>
      </w:r>
      <w:r w:rsidR="00334973" w:rsidRPr="00D815BB">
        <w:rPr>
          <w:rFonts w:ascii="宋体" w:eastAsia="宋体" w:hAnsi="宋体" w:cs="Times New Roman" w:hint="eastAsia"/>
          <w:b/>
          <w:szCs w:val="21"/>
        </w:rPr>
        <w:t>刘义华</w:t>
      </w:r>
      <w:r w:rsidR="00B74676">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排名：第五位</w:t>
      </w:r>
      <w:r w:rsidR="00B74676">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技术职称：</w:t>
      </w:r>
      <w:r w:rsidR="00D815BB" w:rsidRPr="00D815BB">
        <w:rPr>
          <w:rFonts w:ascii="宋体" w:eastAsia="宋体" w:hAnsi="宋体" w:cs="Times New Roman" w:hint="eastAsia"/>
          <w:b/>
          <w:szCs w:val="21"/>
        </w:rPr>
        <w:t>中级</w:t>
      </w:r>
      <w:r w:rsidR="00B74676">
        <w:rPr>
          <w:rFonts w:asciiTheme="minorEastAsia" w:hAnsiTheme="minorEastAsia" w:hint="eastAsia"/>
          <w:b/>
          <w:szCs w:val="21"/>
        </w:rPr>
        <w:t xml:space="preserve">  </w:t>
      </w:r>
      <w:r w:rsidR="00D815BB" w:rsidRPr="00D815BB">
        <w:rPr>
          <w:rFonts w:asciiTheme="minorEastAsia" w:hAnsiTheme="minorEastAsia" w:cs="宋体-WinCharSetFFFF-H" w:hint="eastAsia"/>
          <w:b/>
          <w:kern w:val="0"/>
          <w:szCs w:val="21"/>
        </w:rPr>
        <w:t xml:space="preserve">完成单位：聊城市人民医院   </w:t>
      </w:r>
    </w:p>
    <w:p w:rsidR="00D815BB" w:rsidRPr="00D815BB" w:rsidRDefault="00D815BB"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D815BB">
        <w:rPr>
          <w:rFonts w:asciiTheme="minorEastAsia" w:hAnsiTheme="minorEastAsia" w:cs="宋体-WinCharSetFFFF-H" w:hint="eastAsia"/>
          <w:kern w:val="0"/>
          <w:szCs w:val="21"/>
        </w:rPr>
        <w:t>曾获得省级以上科技奖励情况:</w:t>
      </w:r>
    </w:p>
    <w:p w:rsidR="00D815BB" w:rsidRPr="00D815BB" w:rsidRDefault="00D815BB" w:rsidP="00084E00">
      <w:pPr>
        <w:adjustRightInd w:val="0"/>
        <w:snapToGrid w:val="0"/>
        <w:spacing w:line="360" w:lineRule="auto"/>
        <w:ind w:firstLineChars="196" w:firstLine="412"/>
        <w:rPr>
          <w:rFonts w:asciiTheme="minorEastAsia" w:hAnsiTheme="minorEastAsia"/>
          <w:kern w:val="0"/>
          <w:szCs w:val="21"/>
        </w:rPr>
      </w:pPr>
      <w:r w:rsidRPr="00D815BB">
        <w:rPr>
          <w:rFonts w:asciiTheme="minorEastAsia" w:hAnsiTheme="minorEastAsia" w:hint="eastAsia"/>
          <w:kern w:val="0"/>
          <w:szCs w:val="21"/>
        </w:rPr>
        <w:t>无</w:t>
      </w:r>
    </w:p>
    <w:p w:rsidR="00D63284" w:rsidRPr="00D815BB" w:rsidRDefault="00D63284" w:rsidP="00084E00">
      <w:pPr>
        <w:adjustRightInd w:val="0"/>
        <w:snapToGrid w:val="0"/>
        <w:spacing w:line="360" w:lineRule="auto"/>
        <w:rPr>
          <w:rFonts w:asciiTheme="minorEastAsia" w:hAnsiTheme="minorEastAsia"/>
          <w:kern w:val="0"/>
          <w:szCs w:val="21"/>
        </w:rPr>
      </w:pPr>
      <w:r w:rsidRPr="00D815BB">
        <w:rPr>
          <w:rFonts w:asciiTheme="minorEastAsia" w:hAnsiTheme="minorEastAsia" w:hint="eastAsia"/>
          <w:kern w:val="0"/>
          <w:szCs w:val="21"/>
        </w:rPr>
        <w:t>对本项目技术创造性贡献：</w:t>
      </w:r>
    </w:p>
    <w:p w:rsidR="00D815BB" w:rsidRPr="00D815BB" w:rsidRDefault="00D815BB" w:rsidP="00084E00">
      <w:pPr>
        <w:adjustRightInd w:val="0"/>
        <w:snapToGrid w:val="0"/>
        <w:spacing w:line="360" w:lineRule="auto"/>
        <w:ind w:firstLineChars="200" w:firstLine="420"/>
        <w:rPr>
          <w:rFonts w:asciiTheme="minorEastAsia" w:hAnsiTheme="minorEastAsia"/>
          <w:szCs w:val="21"/>
        </w:rPr>
      </w:pPr>
      <w:r w:rsidRPr="00D815BB">
        <w:rPr>
          <w:rFonts w:ascii="宋体" w:eastAsia="宋体" w:hAnsi="宋体" w:cs="Times New Roman" w:hint="eastAsia"/>
          <w:szCs w:val="21"/>
        </w:rPr>
        <w:t>对创新点一、二做出贡献。在创新点一中，静电纺丝制备的组织工程血管的亲水性研究，</w:t>
      </w:r>
      <w:r w:rsidRPr="00D815BB">
        <w:rPr>
          <w:rFonts w:ascii="宋体" w:eastAsia="宋体" w:hAnsi="宋体" w:cs="Times New Roman" w:hint="eastAsia"/>
          <w:szCs w:val="21"/>
        </w:rPr>
        <w:lastRenderedPageBreak/>
        <w:t>力学性能研究做出贡献。旁证材料见附件6。在创新点二中，对静电自组装技术修饰后的基体材料的亲水性及材料的表面性能进行了研究。旁证材料见附件6。</w:t>
      </w:r>
    </w:p>
    <w:p w:rsidR="00D815BB" w:rsidRPr="00B74676" w:rsidRDefault="00D63284" w:rsidP="00084E00">
      <w:pPr>
        <w:adjustRightInd w:val="0"/>
        <w:snapToGrid w:val="0"/>
        <w:spacing w:line="360" w:lineRule="auto"/>
        <w:rPr>
          <w:rFonts w:asciiTheme="minorEastAsia" w:hAnsiTheme="minorEastAsia" w:cs="宋体-WinCharSetFFFF-H"/>
          <w:b/>
          <w:kern w:val="0"/>
          <w:szCs w:val="21"/>
        </w:rPr>
      </w:pPr>
      <w:r w:rsidRPr="00D815BB">
        <w:rPr>
          <w:rFonts w:asciiTheme="minorEastAsia" w:hAnsiTheme="minorEastAsia" w:hint="eastAsia"/>
          <w:b/>
          <w:kern w:val="0"/>
          <w:szCs w:val="21"/>
        </w:rPr>
        <w:t>姓名：</w:t>
      </w:r>
      <w:r w:rsidR="00D815BB" w:rsidRPr="00D815BB">
        <w:rPr>
          <w:rFonts w:ascii="宋体" w:eastAsia="宋体" w:hAnsi="宋体" w:cs="Times New Roman" w:hint="eastAsia"/>
          <w:b/>
          <w:szCs w:val="21"/>
        </w:rPr>
        <w:t>陈双峰</w:t>
      </w:r>
      <w:r w:rsidR="00B74676">
        <w:rPr>
          <w:rFonts w:ascii="宋体" w:eastAsia="宋体" w:hAnsi="宋体" w:cs="Times New Roman" w:hint="eastAsia"/>
          <w:b/>
          <w:szCs w:val="21"/>
        </w:rPr>
        <w:t xml:space="preserve">  </w:t>
      </w:r>
      <w:r w:rsidRPr="00D815BB">
        <w:rPr>
          <w:rFonts w:asciiTheme="minorEastAsia" w:hAnsiTheme="minorEastAsia" w:cs="宋体-WinCharSetFFFF-H" w:hint="eastAsia"/>
          <w:b/>
          <w:kern w:val="0"/>
          <w:szCs w:val="21"/>
        </w:rPr>
        <w:t>排名：第六位</w:t>
      </w:r>
      <w:r w:rsidR="00B74676">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技术职称：</w:t>
      </w:r>
      <w:r w:rsidR="00D815BB" w:rsidRPr="00D815BB">
        <w:rPr>
          <w:rFonts w:ascii="宋体" w:eastAsia="宋体" w:hAnsi="宋体" w:cs="Times New Roman" w:hint="eastAsia"/>
          <w:b/>
          <w:szCs w:val="21"/>
        </w:rPr>
        <w:t>正高级</w:t>
      </w:r>
      <w:r w:rsidR="00B74676">
        <w:rPr>
          <w:rFonts w:ascii="宋体" w:eastAsia="宋体" w:hAnsi="宋体" w:cs="Times New Roman" w:hint="eastAsia"/>
          <w:b/>
          <w:szCs w:val="21"/>
        </w:rPr>
        <w:t xml:space="preserve">  </w:t>
      </w:r>
      <w:r w:rsidR="00D815BB" w:rsidRPr="00D815BB">
        <w:rPr>
          <w:rFonts w:asciiTheme="minorEastAsia" w:hAnsiTheme="minorEastAsia" w:cs="宋体-WinCharSetFFFF-H" w:hint="eastAsia"/>
          <w:b/>
          <w:kern w:val="0"/>
          <w:szCs w:val="21"/>
        </w:rPr>
        <w:t xml:space="preserve">完成单位：聊城市人民医院   </w:t>
      </w:r>
    </w:p>
    <w:p w:rsidR="00D815BB" w:rsidRPr="00D815BB" w:rsidRDefault="00D815BB"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D815BB">
        <w:rPr>
          <w:rFonts w:asciiTheme="minorEastAsia" w:hAnsiTheme="minorEastAsia" w:cs="宋体-WinCharSetFFFF-H" w:hint="eastAsia"/>
          <w:kern w:val="0"/>
          <w:szCs w:val="21"/>
        </w:rPr>
        <w:t>曾获得省级以上科技奖励情况:</w:t>
      </w:r>
    </w:p>
    <w:p w:rsidR="00D815BB" w:rsidRPr="00D815BB" w:rsidRDefault="00D815BB" w:rsidP="00084E00">
      <w:pPr>
        <w:adjustRightInd w:val="0"/>
        <w:snapToGrid w:val="0"/>
        <w:spacing w:line="360" w:lineRule="auto"/>
        <w:ind w:firstLineChars="196" w:firstLine="412"/>
        <w:rPr>
          <w:rFonts w:asciiTheme="minorEastAsia" w:hAnsiTheme="minorEastAsia"/>
          <w:kern w:val="0"/>
          <w:szCs w:val="21"/>
        </w:rPr>
      </w:pPr>
      <w:r w:rsidRPr="00D815BB">
        <w:rPr>
          <w:rFonts w:asciiTheme="minorEastAsia" w:hAnsiTheme="minorEastAsia" w:hint="eastAsia"/>
          <w:kern w:val="0"/>
          <w:szCs w:val="21"/>
        </w:rPr>
        <w:t>无</w:t>
      </w:r>
    </w:p>
    <w:p w:rsidR="00784DA7" w:rsidRPr="00D815BB" w:rsidRDefault="00D63284" w:rsidP="00084E00">
      <w:pPr>
        <w:adjustRightInd w:val="0"/>
        <w:snapToGrid w:val="0"/>
        <w:spacing w:line="360" w:lineRule="auto"/>
        <w:rPr>
          <w:rFonts w:asciiTheme="minorEastAsia" w:hAnsiTheme="minorEastAsia"/>
          <w:kern w:val="0"/>
          <w:szCs w:val="21"/>
        </w:rPr>
      </w:pPr>
      <w:r w:rsidRPr="00D815BB">
        <w:rPr>
          <w:rFonts w:asciiTheme="minorEastAsia" w:hAnsiTheme="minorEastAsia" w:hint="eastAsia"/>
          <w:kern w:val="0"/>
          <w:szCs w:val="21"/>
        </w:rPr>
        <w:t>对本项目技术创造性贡献：</w:t>
      </w:r>
    </w:p>
    <w:p w:rsidR="00D63284" w:rsidRPr="00D815BB" w:rsidRDefault="00D815BB" w:rsidP="00084E00">
      <w:pPr>
        <w:adjustRightInd w:val="0"/>
        <w:snapToGrid w:val="0"/>
        <w:spacing w:line="360" w:lineRule="auto"/>
        <w:ind w:firstLineChars="200" w:firstLine="420"/>
        <w:rPr>
          <w:rFonts w:asciiTheme="minorEastAsia" w:hAnsiTheme="minorEastAsia"/>
          <w:b/>
          <w:kern w:val="0"/>
          <w:szCs w:val="21"/>
        </w:rPr>
      </w:pPr>
      <w:r w:rsidRPr="00D815BB">
        <w:rPr>
          <w:rFonts w:ascii="宋体" w:eastAsia="宋体" w:hAnsi="宋体" w:cs="Times New Roman" w:hint="eastAsia"/>
          <w:szCs w:val="21"/>
        </w:rPr>
        <w:t>对创新点一、二做出贡献</w:t>
      </w:r>
      <w:r w:rsidRPr="00D815BB">
        <w:rPr>
          <w:rFonts w:ascii="宋体" w:eastAsia="宋体" w:hAnsi="宋体" w:cs="Times New Roman"/>
          <w:szCs w:val="21"/>
        </w:rPr>
        <w:t>。</w:t>
      </w:r>
      <w:r w:rsidRPr="00D815BB">
        <w:rPr>
          <w:rFonts w:ascii="宋体" w:eastAsia="宋体" w:hAnsi="宋体" w:cs="Times New Roman" w:hint="eastAsia"/>
          <w:szCs w:val="21"/>
        </w:rPr>
        <w:t>在创新点一中，利用静电纺丝技术制备的组织工程血管材料对血小板活化等行为研究做出贡献。旁证材料见附件5，11 。在创新点二中，对修饰后材料的血液相容性进行了研究、旁证材料见附件3，5，11 。</w:t>
      </w:r>
    </w:p>
    <w:p w:rsidR="00D815BB" w:rsidRDefault="00D815BB" w:rsidP="000A5759">
      <w:pPr>
        <w:adjustRightInd w:val="0"/>
        <w:snapToGrid w:val="0"/>
        <w:spacing w:line="360" w:lineRule="auto"/>
        <w:ind w:firstLineChars="196" w:firstLine="413"/>
        <w:rPr>
          <w:rFonts w:asciiTheme="minorEastAsia" w:hAnsiTheme="minorEastAsia"/>
          <w:b/>
          <w:kern w:val="0"/>
        </w:rPr>
      </w:pPr>
      <w:r>
        <w:rPr>
          <w:rFonts w:asciiTheme="minorEastAsia" w:hAnsiTheme="minorEastAsia" w:hint="eastAsia"/>
          <w:b/>
          <w:kern w:val="0"/>
        </w:rPr>
        <w:t>主要完成单位及创新推广贡献：</w:t>
      </w:r>
    </w:p>
    <w:p w:rsidR="00D815BB" w:rsidRPr="00435B2C" w:rsidRDefault="00727896" w:rsidP="00084E00">
      <w:pPr>
        <w:adjustRightInd w:val="0"/>
        <w:snapToGrid w:val="0"/>
        <w:spacing w:line="360" w:lineRule="auto"/>
        <w:ind w:firstLineChars="200" w:firstLine="420"/>
        <w:rPr>
          <w:rFonts w:asciiTheme="minorEastAsia" w:hAnsiTheme="minorEastAsia"/>
          <w:kern w:val="0"/>
        </w:rPr>
      </w:pPr>
      <w:r>
        <w:rPr>
          <w:rFonts w:asciiTheme="minorEastAsia" w:hAnsiTheme="minorEastAsia" w:hint="eastAsia"/>
          <w:kern w:val="0"/>
        </w:rPr>
        <w:t>完成单位：</w:t>
      </w:r>
      <w:r w:rsidR="00435B2C" w:rsidRPr="00435B2C">
        <w:rPr>
          <w:rFonts w:asciiTheme="minorEastAsia" w:hAnsiTheme="minorEastAsia" w:hint="eastAsia"/>
          <w:kern w:val="0"/>
        </w:rPr>
        <w:t>聊城市是人民医院</w:t>
      </w:r>
      <w:r>
        <w:rPr>
          <w:rFonts w:asciiTheme="minorEastAsia" w:hAnsiTheme="minorEastAsia" w:hint="eastAsia"/>
          <w:kern w:val="0"/>
        </w:rPr>
        <w:t xml:space="preserve">  排名：第一位</w:t>
      </w:r>
    </w:p>
    <w:p w:rsidR="00435B2C" w:rsidRPr="00435B2C" w:rsidRDefault="00435B2C" w:rsidP="00084E00">
      <w:pPr>
        <w:adjustRightInd w:val="0"/>
        <w:snapToGrid w:val="0"/>
        <w:spacing w:line="360" w:lineRule="auto"/>
        <w:ind w:firstLineChars="200" w:firstLine="420"/>
        <w:rPr>
          <w:rFonts w:asciiTheme="minorEastAsia" w:hAnsiTheme="minorEastAsia"/>
          <w:b/>
          <w:kern w:val="0"/>
        </w:rPr>
      </w:pPr>
      <w:r>
        <w:rPr>
          <w:rFonts w:ascii="宋体" w:eastAsia="宋体" w:hAnsi="宋体" w:cs="Times New Roman"/>
          <w:szCs w:val="21"/>
        </w:rPr>
        <w:t>负责本系列研究的总设计</w:t>
      </w:r>
      <w:r>
        <w:rPr>
          <w:rFonts w:ascii="宋体" w:eastAsia="宋体" w:hAnsi="宋体" w:cs="Times New Roman" w:hint="eastAsia"/>
          <w:szCs w:val="21"/>
        </w:rPr>
        <w:t>：</w:t>
      </w:r>
      <w:r>
        <w:rPr>
          <w:rFonts w:ascii="宋体" w:eastAsia="宋体" w:hAnsi="宋体" w:cs="Times New Roman"/>
          <w:szCs w:val="21"/>
        </w:rPr>
        <w:t>进行本系列研究的资料分析</w:t>
      </w:r>
      <w:r>
        <w:rPr>
          <w:rFonts w:ascii="宋体" w:eastAsia="宋体" w:hAnsi="宋体" w:cs="Times New Roman" w:hint="eastAsia"/>
          <w:szCs w:val="21"/>
        </w:rPr>
        <w:t>、</w:t>
      </w:r>
      <w:r>
        <w:rPr>
          <w:rFonts w:ascii="宋体" w:eastAsia="宋体" w:hAnsi="宋体" w:cs="Times New Roman"/>
          <w:szCs w:val="21"/>
        </w:rPr>
        <w:t>总结</w:t>
      </w:r>
      <w:r>
        <w:rPr>
          <w:rFonts w:ascii="宋体" w:eastAsia="宋体" w:hAnsi="宋体" w:cs="Times New Roman" w:hint="eastAsia"/>
          <w:szCs w:val="21"/>
        </w:rPr>
        <w:t>；</w:t>
      </w:r>
      <w:r>
        <w:rPr>
          <w:rFonts w:ascii="宋体" w:eastAsia="宋体" w:hAnsi="宋体" w:cs="Times New Roman"/>
          <w:szCs w:val="21"/>
        </w:rPr>
        <w:t>全面协调</w:t>
      </w:r>
      <w:r>
        <w:rPr>
          <w:rFonts w:ascii="宋体" w:eastAsia="宋体" w:hAnsi="宋体" w:cs="Times New Roman" w:hint="eastAsia"/>
          <w:szCs w:val="21"/>
        </w:rPr>
        <w:t>、</w:t>
      </w:r>
      <w:r>
        <w:rPr>
          <w:rFonts w:ascii="宋体" w:eastAsia="宋体" w:hAnsi="宋体" w:cs="Times New Roman"/>
          <w:szCs w:val="21"/>
        </w:rPr>
        <w:t>指导</w:t>
      </w:r>
      <w:r>
        <w:rPr>
          <w:rFonts w:ascii="宋体" w:eastAsia="宋体" w:hAnsi="宋体" w:cs="Times New Roman" w:hint="eastAsia"/>
          <w:szCs w:val="21"/>
        </w:rPr>
        <w:t>和监督本系列研究的执行；为本系列研究的主要完成单位；指导并参与系列研究成果的推广应用，提出利用静电纺丝技术将PVP引入PLLA中制备可降解的组织工程血管，并将静电自组装技术引入对其进行修饰，对创新点一、二、三作出贡献。主要贡献如下：将PVP引入PLLA中进行静电纺丝并对其进行材料学表征、细胞学表征、组织学表征；进一步将制备的血管材料利用静电自组装技术将壳聚糖和肝素修饰到血管材料表面，并对修饰材料进行材料学和生物学表征；进一步进行动物实验验证。并积极推广本项目所掌握的技术，为临床治疗血管疾病提供科学依据和数据支持。</w:t>
      </w:r>
    </w:p>
    <w:p w:rsidR="00D815BB" w:rsidRPr="00727896" w:rsidRDefault="00727896" w:rsidP="00084E00">
      <w:pPr>
        <w:adjustRightInd w:val="0"/>
        <w:snapToGrid w:val="0"/>
        <w:spacing w:line="360" w:lineRule="auto"/>
        <w:ind w:firstLineChars="200" w:firstLine="420"/>
        <w:rPr>
          <w:rFonts w:asciiTheme="minorEastAsia" w:hAnsiTheme="minorEastAsia"/>
          <w:kern w:val="0"/>
        </w:rPr>
      </w:pPr>
      <w:r>
        <w:rPr>
          <w:rFonts w:asciiTheme="minorEastAsia" w:hAnsiTheme="minorEastAsia" w:hint="eastAsia"/>
          <w:kern w:val="0"/>
        </w:rPr>
        <w:t>完成单位：</w:t>
      </w:r>
      <w:r w:rsidR="00435B2C" w:rsidRPr="00435B2C">
        <w:rPr>
          <w:rFonts w:asciiTheme="minorEastAsia" w:hAnsiTheme="minorEastAsia" w:hint="eastAsia"/>
          <w:kern w:val="0"/>
        </w:rPr>
        <w:t>山东大学</w:t>
      </w:r>
      <w:r>
        <w:rPr>
          <w:rFonts w:asciiTheme="minorEastAsia" w:hAnsiTheme="minorEastAsia" w:hint="eastAsia"/>
          <w:kern w:val="0"/>
        </w:rPr>
        <w:t xml:space="preserve">  排名：第二位</w:t>
      </w:r>
    </w:p>
    <w:p w:rsidR="00435B2C" w:rsidRPr="00435B2C" w:rsidRDefault="00435B2C" w:rsidP="00084E00">
      <w:pPr>
        <w:adjustRightInd w:val="0"/>
        <w:snapToGrid w:val="0"/>
        <w:spacing w:line="360" w:lineRule="auto"/>
        <w:ind w:firstLineChars="200" w:firstLine="420"/>
        <w:rPr>
          <w:rFonts w:asciiTheme="minorEastAsia" w:hAnsiTheme="minorEastAsia"/>
          <w:b/>
          <w:kern w:val="0"/>
        </w:rPr>
      </w:pPr>
      <w:r>
        <w:rPr>
          <w:rFonts w:ascii="宋体" w:eastAsia="宋体" w:hAnsi="宋体" w:cs="Times New Roman" w:hint="eastAsia"/>
          <w:szCs w:val="21"/>
        </w:rPr>
        <w:t>参与本项目的设计及实施，负责本项目研究的执行，为本项目研究主要执行单位，对本项目的创新点一、二作出贡献。主要贡献如下：对静电纺丝技术制备组织工程血管基质材料和细胞行为的影响进行了研究。研究了相关的纳米纤维基质的制备方法、技术及工艺，可以根据需要制备不同性能的纳米纤维。研究了材料的理化性能，优化工艺，使得制备材料的生物相容性良好，细胞不仅在纳米纤维基质上很好的生长，而且，细胞还可以迁移进入纳米纤维基质内部，进行三维立体迁移和生长，为组织的三维立体修复和再生提供了技术支持和保障。</w:t>
      </w:r>
    </w:p>
    <w:p w:rsidR="00D815BB" w:rsidRPr="00727896" w:rsidRDefault="00727896" w:rsidP="00084E00">
      <w:pPr>
        <w:adjustRightInd w:val="0"/>
        <w:snapToGrid w:val="0"/>
        <w:spacing w:line="360" w:lineRule="auto"/>
        <w:ind w:firstLineChars="200" w:firstLine="420"/>
        <w:rPr>
          <w:rFonts w:asciiTheme="minorEastAsia" w:hAnsiTheme="minorEastAsia"/>
          <w:kern w:val="0"/>
        </w:rPr>
      </w:pPr>
      <w:r>
        <w:rPr>
          <w:rFonts w:asciiTheme="minorEastAsia" w:hAnsiTheme="minorEastAsia" w:hint="eastAsia"/>
          <w:kern w:val="0"/>
        </w:rPr>
        <w:t>完成单位：</w:t>
      </w:r>
      <w:r w:rsidR="00435B2C" w:rsidRPr="00F976D9">
        <w:rPr>
          <w:rFonts w:asciiTheme="minorEastAsia" w:hAnsiTheme="minorEastAsia" w:hint="eastAsia"/>
          <w:kern w:val="0"/>
        </w:rPr>
        <w:t>东华大学</w:t>
      </w:r>
      <w:r>
        <w:rPr>
          <w:rFonts w:asciiTheme="minorEastAsia" w:hAnsiTheme="minorEastAsia" w:hint="eastAsia"/>
          <w:kern w:val="0"/>
        </w:rPr>
        <w:t xml:space="preserve">  排名：第三位</w:t>
      </w:r>
    </w:p>
    <w:p w:rsidR="00435B2C" w:rsidRPr="00435B2C" w:rsidRDefault="00435B2C" w:rsidP="00084E00">
      <w:pPr>
        <w:adjustRightInd w:val="0"/>
        <w:snapToGrid w:val="0"/>
        <w:spacing w:line="360" w:lineRule="auto"/>
        <w:ind w:firstLineChars="200" w:firstLine="420"/>
        <w:rPr>
          <w:rFonts w:asciiTheme="minorEastAsia" w:hAnsiTheme="minorEastAsia"/>
          <w:b/>
          <w:kern w:val="0"/>
        </w:rPr>
      </w:pPr>
      <w:r>
        <w:rPr>
          <w:rFonts w:ascii="宋体" w:eastAsia="宋体" w:hAnsi="宋体" w:cs="Times New Roman" w:hint="eastAsia"/>
          <w:szCs w:val="21"/>
        </w:rPr>
        <w:t>参与本项目的设计及实施，主要负责静电纺丝技术摸索部分，为本项目研究的主要执行单位，参与成果的推广应用。对创新点一、三作出重要贡献。主要贡献如下：对静电纺丝技术制备组织工程血管基质材料的影响进行了研究。研究了相关纳米纤维基质的制备方法、技术及工艺，可以根据需要制备不同性能的纳米纤维，为组织的三维立体修复和再生提供了技术支持和保障。并参与体内植入实验的进行。</w:t>
      </w:r>
    </w:p>
    <w:p w:rsidR="00D815BB" w:rsidRDefault="00A75A53" w:rsidP="00084E00">
      <w:pPr>
        <w:adjustRightInd w:val="0"/>
        <w:snapToGrid w:val="0"/>
        <w:spacing w:line="360" w:lineRule="auto"/>
        <w:ind w:firstLineChars="200" w:firstLine="422"/>
        <w:rPr>
          <w:rFonts w:asciiTheme="minorEastAsia" w:hAnsiTheme="minorEastAsia"/>
          <w:b/>
          <w:kern w:val="0"/>
        </w:rPr>
      </w:pPr>
      <w:r>
        <w:rPr>
          <w:rFonts w:asciiTheme="minorEastAsia" w:hAnsiTheme="minorEastAsia" w:hint="eastAsia"/>
          <w:b/>
          <w:kern w:val="0"/>
        </w:rPr>
        <w:t>完成人合作关系说明：</w:t>
      </w:r>
    </w:p>
    <w:p w:rsidR="00A75A53" w:rsidRPr="003F0925" w:rsidRDefault="00A75A53" w:rsidP="00084E00">
      <w:pPr>
        <w:adjustRightInd w:val="0"/>
        <w:snapToGrid w:val="0"/>
        <w:spacing w:line="360" w:lineRule="auto"/>
        <w:ind w:firstLineChars="200" w:firstLine="420"/>
        <w:rPr>
          <w:rFonts w:ascii="宋体" w:eastAsia="宋体" w:hAnsi="宋体" w:cs="Times New Roman"/>
          <w:color w:val="000000"/>
          <w:szCs w:val="21"/>
        </w:rPr>
      </w:pPr>
      <w:r w:rsidRPr="003F0925">
        <w:rPr>
          <w:rFonts w:ascii="宋体" w:eastAsia="宋体" w:hAnsi="宋体" w:cs="Times New Roman" w:hint="eastAsia"/>
          <w:bCs/>
          <w:color w:val="000000"/>
          <w:szCs w:val="21"/>
        </w:rPr>
        <w:lastRenderedPageBreak/>
        <w:t>陈宗刚，山东大学</w:t>
      </w:r>
      <w:r w:rsidRPr="003F0925">
        <w:rPr>
          <w:rFonts w:ascii="宋体" w:eastAsia="宋体" w:hAnsi="宋体" w:cs="Times New Roman" w:hint="eastAsia"/>
          <w:color w:val="000000"/>
          <w:szCs w:val="21"/>
        </w:rPr>
        <w:t>，自2006年1月参与《静电纺丝和静电自组装技术在小口径组织工程血管中的应用》的研究，与聊城市</w:t>
      </w:r>
      <w:r w:rsidRPr="003F0925">
        <w:rPr>
          <w:rFonts w:ascii="宋体" w:eastAsia="宋体" w:hAnsi="宋体" w:cs="Times New Roman"/>
          <w:color w:val="000000"/>
          <w:szCs w:val="21"/>
        </w:rPr>
        <w:t>人民医院</w:t>
      </w:r>
      <w:r w:rsidRPr="003F0925">
        <w:rPr>
          <w:rFonts w:ascii="宋体" w:eastAsia="宋体" w:hAnsi="宋体" w:cs="Times New Roman" w:hint="eastAsia"/>
          <w:color w:val="000000"/>
          <w:szCs w:val="21"/>
        </w:rPr>
        <w:t>共同合作方式，负责静电纺丝技术的实施，制备组织工程血管并进行材料学表征和细胞学研究，整理实验数据并进行汇总。负责课题资料的编写及文献检索。负责后期所有实验数据汇总和统计学分析工作。研究结果共享。</w:t>
      </w:r>
    </w:p>
    <w:p w:rsidR="00A75A53" w:rsidRPr="003F0925" w:rsidRDefault="00A75A53" w:rsidP="00084E00">
      <w:pPr>
        <w:adjustRightInd w:val="0"/>
        <w:snapToGrid w:val="0"/>
        <w:spacing w:line="360" w:lineRule="auto"/>
        <w:ind w:firstLineChars="200" w:firstLine="420"/>
        <w:rPr>
          <w:rFonts w:ascii="Calibri" w:eastAsia="宋体" w:hAnsi="Calibri" w:cs="Times New Roman"/>
          <w:color w:val="000000"/>
          <w:szCs w:val="21"/>
        </w:rPr>
      </w:pPr>
      <w:r w:rsidRPr="003F0925">
        <w:rPr>
          <w:rFonts w:ascii="Calibri" w:eastAsia="宋体" w:hAnsi="宋体" w:cs="Times New Roman"/>
          <w:color w:val="000000"/>
          <w:szCs w:val="21"/>
        </w:rPr>
        <w:t>证明材料：《</w:t>
      </w:r>
      <w:r w:rsidRPr="003F0925">
        <w:rPr>
          <w:rFonts w:ascii="Calibri" w:eastAsia="宋体" w:hAnsi="Calibri" w:cs="Times New Roman"/>
          <w:szCs w:val="21"/>
        </w:rPr>
        <w:t>RSC Adv.</w:t>
      </w:r>
      <w:r w:rsidRPr="003F0925">
        <w:rPr>
          <w:rFonts w:ascii="Calibri" w:eastAsia="宋体" w:hAnsi="宋体" w:cs="Times New Roman"/>
          <w:color w:val="000000"/>
          <w:szCs w:val="21"/>
        </w:rPr>
        <w:t>》</w:t>
      </w:r>
      <w:r w:rsidRPr="003F0925">
        <w:rPr>
          <w:rFonts w:ascii="Calibri" w:eastAsia="宋体" w:hAnsi="Calibri" w:cs="Times New Roman"/>
          <w:color w:val="000000"/>
          <w:szCs w:val="21"/>
        </w:rPr>
        <w:t>2014</w:t>
      </w:r>
      <w:r w:rsidRPr="003F0925">
        <w:rPr>
          <w:rFonts w:ascii="Calibri" w:eastAsia="宋体" w:hAnsi="宋体" w:cs="Times New Roman"/>
          <w:color w:val="000000"/>
          <w:szCs w:val="21"/>
        </w:rPr>
        <w:t>年以陈宗刚（山东大学）为第一作者并通讯作者，徐飞（聊城市人民医院）为第四作者发表</w:t>
      </w:r>
      <w:r w:rsidRPr="003F0925">
        <w:rPr>
          <w:rFonts w:ascii="Calibri" w:eastAsia="宋体" w:hAnsi="Calibri" w:cs="Times New Roman"/>
          <w:color w:val="000000"/>
          <w:szCs w:val="21"/>
        </w:rPr>
        <w:t>SCI</w:t>
      </w:r>
      <w:r w:rsidRPr="003F0925">
        <w:rPr>
          <w:rFonts w:ascii="Calibri" w:eastAsia="宋体" w:hAnsi="宋体" w:cs="Times New Roman"/>
          <w:color w:val="000000"/>
          <w:szCs w:val="21"/>
        </w:rPr>
        <w:t>收录论文《</w:t>
      </w:r>
      <w:r w:rsidRPr="003F0925">
        <w:rPr>
          <w:rFonts w:ascii="Calibri" w:eastAsia="宋体" w:hAnsi="Calibri" w:cs="Times New Roman"/>
          <w:kern w:val="0"/>
          <w:szCs w:val="21"/>
        </w:rPr>
        <w:t>Recent progress in the research of biomaterials regulating cell behavior</w:t>
      </w:r>
      <w:r w:rsidRPr="003F0925">
        <w:rPr>
          <w:rFonts w:ascii="Calibri" w:eastAsia="宋体" w:hAnsi="宋体" w:cs="Times New Roman"/>
          <w:color w:val="000000"/>
          <w:szCs w:val="21"/>
        </w:rPr>
        <w:t>》。</w:t>
      </w:r>
    </w:p>
    <w:p w:rsidR="00A75A53" w:rsidRPr="003F0925" w:rsidRDefault="00A75A53" w:rsidP="00084E00">
      <w:pPr>
        <w:adjustRightInd w:val="0"/>
        <w:snapToGrid w:val="0"/>
        <w:spacing w:line="360" w:lineRule="auto"/>
        <w:ind w:firstLineChars="200" w:firstLine="420"/>
        <w:rPr>
          <w:rFonts w:ascii="宋体" w:eastAsia="宋体" w:hAnsi="宋体" w:cs="Times New Roman"/>
          <w:color w:val="000000"/>
          <w:szCs w:val="21"/>
        </w:rPr>
      </w:pPr>
      <w:r w:rsidRPr="003F0925">
        <w:rPr>
          <w:rFonts w:ascii="宋体" w:eastAsia="宋体" w:hAnsi="宋体" w:cs="Times New Roman" w:hint="eastAsia"/>
          <w:bCs/>
          <w:color w:val="000000"/>
          <w:szCs w:val="21"/>
        </w:rPr>
        <w:t>莫秀梅，东华大学</w:t>
      </w:r>
      <w:r w:rsidRPr="003F0925">
        <w:rPr>
          <w:rFonts w:ascii="宋体" w:eastAsia="宋体" w:hAnsi="宋体" w:cs="Times New Roman" w:hint="eastAsia"/>
          <w:color w:val="000000"/>
          <w:szCs w:val="21"/>
        </w:rPr>
        <w:t>，自2006年1月参与《静电纺丝和静电自组装技术在小口径组织工程血管中的应用》的研究。与聊城市</w:t>
      </w:r>
      <w:r w:rsidRPr="003F0925">
        <w:rPr>
          <w:rFonts w:ascii="宋体" w:eastAsia="宋体" w:hAnsi="宋体" w:cs="Times New Roman"/>
          <w:color w:val="000000"/>
          <w:szCs w:val="21"/>
        </w:rPr>
        <w:t>人民医院</w:t>
      </w:r>
      <w:r w:rsidRPr="003F0925">
        <w:rPr>
          <w:rFonts w:ascii="宋体" w:eastAsia="宋体" w:hAnsi="宋体" w:cs="Times New Roman" w:hint="eastAsia"/>
          <w:color w:val="000000"/>
          <w:szCs w:val="21"/>
        </w:rPr>
        <w:t>共同合作方式，协助完成本研究中静电纺丝技术的技术指导和实施。我们所有科研信息共享。</w:t>
      </w:r>
    </w:p>
    <w:p w:rsidR="00A75A53" w:rsidRPr="003F0925" w:rsidRDefault="00A75A53" w:rsidP="00084E00">
      <w:pPr>
        <w:adjustRightInd w:val="0"/>
        <w:snapToGrid w:val="0"/>
        <w:spacing w:line="360" w:lineRule="auto"/>
        <w:rPr>
          <w:rFonts w:ascii="宋体" w:eastAsia="宋体" w:hAnsi="宋体" w:cs="Times New Roman"/>
          <w:bCs/>
          <w:color w:val="000000"/>
          <w:szCs w:val="21"/>
        </w:rPr>
      </w:pPr>
    </w:p>
    <w:p w:rsidR="00A75A53" w:rsidRPr="003F0925" w:rsidRDefault="00A75A53" w:rsidP="00084E00">
      <w:pPr>
        <w:adjustRightInd w:val="0"/>
        <w:snapToGrid w:val="0"/>
        <w:spacing w:line="360" w:lineRule="auto"/>
        <w:rPr>
          <w:rFonts w:ascii="宋体" w:eastAsia="宋体" w:hAnsi="宋体" w:cs="Times New Roman"/>
          <w:bCs/>
          <w:color w:val="000000"/>
          <w:szCs w:val="21"/>
        </w:rPr>
      </w:pPr>
      <w:r w:rsidRPr="003F0925">
        <w:rPr>
          <w:rFonts w:ascii="宋体" w:eastAsia="宋体" w:hAnsi="宋体" w:cs="Times New Roman" w:hint="eastAsia"/>
          <w:bCs/>
          <w:color w:val="000000"/>
          <w:szCs w:val="21"/>
        </w:rPr>
        <w:t>特此声明以上情况属实</w:t>
      </w:r>
    </w:p>
    <w:p w:rsidR="00D815BB" w:rsidRPr="00A75A53" w:rsidRDefault="00D815BB" w:rsidP="00084E00">
      <w:pPr>
        <w:adjustRightInd w:val="0"/>
        <w:snapToGrid w:val="0"/>
        <w:spacing w:line="360" w:lineRule="auto"/>
        <w:ind w:firstLineChars="200" w:firstLine="422"/>
        <w:rPr>
          <w:rFonts w:asciiTheme="minorEastAsia" w:hAnsiTheme="minorEastAsia"/>
          <w:b/>
          <w:kern w:val="0"/>
        </w:rPr>
      </w:pPr>
    </w:p>
    <w:p w:rsidR="00D815BB" w:rsidRDefault="00D815BB" w:rsidP="00084E00">
      <w:pPr>
        <w:adjustRightInd w:val="0"/>
        <w:snapToGrid w:val="0"/>
        <w:spacing w:line="360" w:lineRule="auto"/>
        <w:ind w:firstLineChars="200" w:firstLine="422"/>
        <w:rPr>
          <w:rFonts w:asciiTheme="minorEastAsia" w:hAnsiTheme="minorEastAsia"/>
          <w:b/>
          <w:kern w:val="0"/>
        </w:rPr>
      </w:pPr>
    </w:p>
    <w:p w:rsidR="00D815BB" w:rsidRDefault="00D815BB" w:rsidP="00084E00">
      <w:pPr>
        <w:adjustRightInd w:val="0"/>
        <w:snapToGrid w:val="0"/>
        <w:spacing w:line="360" w:lineRule="auto"/>
        <w:ind w:firstLineChars="200" w:firstLine="422"/>
        <w:rPr>
          <w:rFonts w:asciiTheme="minorEastAsia" w:hAnsiTheme="minorEastAsia"/>
          <w:b/>
          <w:kern w:val="0"/>
        </w:rPr>
      </w:pPr>
    </w:p>
    <w:p w:rsidR="00D815BB" w:rsidRDefault="00D815BB" w:rsidP="00084E00">
      <w:pPr>
        <w:adjustRightInd w:val="0"/>
        <w:snapToGrid w:val="0"/>
        <w:spacing w:line="360" w:lineRule="auto"/>
        <w:ind w:firstLineChars="200" w:firstLine="422"/>
        <w:rPr>
          <w:rFonts w:asciiTheme="minorEastAsia" w:hAnsiTheme="minorEastAsia"/>
          <w:b/>
          <w:kern w:val="0"/>
        </w:rPr>
      </w:pPr>
    </w:p>
    <w:p w:rsidR="00D815BB" w:rsidRDefault="00D815BB" w:rsidP="00084E00">
      <w:pPr>
        <w:adjustRightInd w:val="0"/>
        <w:snapToGrid w:val="0"/>
        <w:spacing w:line="360" w:lineRule="auto"/>
        <w:ind w:firstLineChars="200" w:firstLine="422"/>
        <w:rPr>
          <w:rFonts w:asciiTheme="minorEastAsia" w:hAnsiTheme="minorEastAsia"/>
          <w:b/>
          <w:kern w:val="0"/>
        </w:rPr>
      </w:pPr>
    </w:p>
    <w:p w:rsidR="00D815BB" w:rsidRDefault="00D815BB" w:rsidP="00084E00">
      <w:pPr>
        <w:adjustRightInd w:val="0"/>
        <w:snapToGrid w:val="0"/>
        <w:spacing w:line="360" w:lineRule="auto"/>
        <w:ind w:firstLineChars="200" w:firstLine="422"/>
        <w:rPr>
          <w:rFonts w:asciiTheme="minorEastAsia" w:hAnsiTheme="minorEastAsia"/>
          <w:b/>
          <w:kern w:val="0"/>
        </w:rPr>
      </w:pPr>
    </w:p>
    <w:p w:rsidR="00D815BB" w:rsidRDefault="00D815BB" w:rsidP="00084E00">
      <w:pPr>
        <w:adjustRightInd w:val="0"/>
        <w:snapToGrid w:val="0"/>
        <w:spacing w:line="360" w:lineRule="auto"/>
        <w:ind w:firstLineChars="200" w:firstLine="422"/>
        <w:rPr>
          <w:rFonts w:asciiTheme="minorEastAsia" w:hAnsiTheme="minorEastAsia"/>
          <w:b/>
          <w:kern w:val="0"/>
        </w:rPr>
      </w:pPr>
    </w:p>
    <w:p w:rsidR="003F0925" w:rsidRDefault="003F0925" w:rsidP="00084E00">
      <w:pPr>
        <w:adjustRightInd w:val="0"/>
        <w:snapToGrid w:val="0"/>
        <w:spacing w:line="360" w:lineRule="auto"/>
        <w:ind w:firstLineChars="200" w:firstLine="422"/>
        <w:rPr>
          <w:rFonts w:asciiTheme="minorEastAsia" w:hAnsiTheme="minorEastAsia"/>
          <w:b/>
          <w:kern w:val="0"/>
        </w:rPr>
      </w:pPr>
    </w:p>
    <w:p w:rsidR="003F0925" w:rsidRDefault="003F0925" w:rsidP="00084E00">
      <w:pPr>
        <w:adjustRightInd w:val="0"/>
        <w:snapToGrid w:val="0"/>
        <w:spacing w:line="360" w:lineRule="auto"/>
        <w:ind w:firstLineChars="200" w:firstLine="422"/>
        <w:rPr>
          <w:rFonts w:asciiTheme="minorEastAsia" w:hAnsiTheme="minorEastAsia"/>
          <w:b/>
          <w:kern w:val="0"/>
        </w:rPr>
      </w:pPr>
    </w:p>
    <w:p w:rsidR="00D815BB" w:rsidRDefault="00D815BB" w:rsidP="00084E00">
      <w:pPr>
        <w:adjustRightInd w:val="0"/>
        <w:snapToGrid w:val="0"/>
        <w:spacing w:line="360" w:lineRule="auto"/>
        <w:ind w:firstLineChars="200" w:firstLine="422"/>
        <w:rPr>
          <w:rFonts w:asciiTheme="minorEastAsia" w:hAnsiTheme="minorEastAsia"/>
          <w:b/>
          <w:kern w:val="0"/>
        </w:rPr>
      </w:pPr>
    </w:p>
    <w:p w:rsidR="00D815BB" w:rsidRDefault="00D815BB" w:rsidP="00084E00">
      <w:pPr>
        <w:adjustRightInd w:val="0"/>
        <w:snapToGrid w:val="0"/>
        <w:spacing w:line="360" w:lineRule="auto"/>
        <w:ind w:firstLineChars="200" w:firstLine="422"/>
        <w:rPr>
          <w:rFonts w:asciiTheme="minorEastAsia" w:hAnsiTheme="minorEastAsia"/>
          <w:b/>
          <w:kern w:val="0"/>
        </w:rPr>
      </w:pPr>
    </w:p>
    <w:p w:rsidR="00D815BB" w:rsidRDefault="00D815BB" w:rsidP="00084E00">
      <w:pPr>
        <w:adjustRightInd w:val="0"/>
        <w:snapToGrid w:val="0"/>
        <w:spacing w:line="360" w:lineRule="auto"/>
        <w:ind w:firstLineChars="200" w:firstLine="422"/>
        <w:rPr>
          <w:rFonts w:asciiTheme="minorEastAsia" w:hAnsiTheme="minorEastAsia"/>
          <w:b/>
          <w:kern w:val="0"/>
        </w:rPr>
      </w:pPr>
    </w:p>
    <w:p w:rsidR="00D815BB" w:rsidRDefault="00D815BB" w:rsidP="00084E00">
      <w:pPr>
        <w:adjustRightInd w:val="0"/>
        <w:snapToGrid w:val="0"/>
        <w:spacing w:line="360" w:lineRule="auto"/>
        <w:ind w:firstLineChars="200" w:firstLine="422"/>
        <w:rPr>
          <w:rFonts w:asciiTheme="minorEastAsia" w:hAnsiTheme="minorEastAsia"/>
          <w:b/>
          <w:kern w:val="0"/>
        </w:rPr>
      </w:pPr>
    </w:p>
    <w:p w:rsidR="00D815BB" w:rsidRDefault="00D815BB" w:rsidP="00084E00">
      <w:pPr>
        <w:adjustRightInd w:val="0"/>
        <w:snapToGrid w:val="0"/>
        <w:spacing w:line="360" w:lineRule="auto"/>
        <w:ind w:firstLineChars="200" w:firstLine="422"/>
        <w:rPr>
          <w:rFonts w:asciiTheme="minorEastAsia" w:hAnsiTheme="minorEastAsia"/>
          <w:b/>
          <w:kern w:val="0"/>
        </w:rPr>
      </w:pPr>
    </w:p>
    <w:p w:rsidR="00727896" w:rsidRDefault="00727896" w:rsidP="00084E00">
      <w:pPr>
        <w:adjustRightInd w:val="0"/>
        <w:snapToGrid w:val="0"/>
        <w:spacing w:line="360" w:lineRule="auto"/>
        <w:ind w:firstLineChars="200" w:firstLine="422"/>
        <w:rPr>
          <w:rFonts w:asciiTheme="minorEastAsia" w:hAnsiTheme="minorEastAsia"/>
          <w:b/>
          <w:kern w:val="0"/>
        </w:rPr>
      </w:pPr>
    </w:p>
    <w:p w:rsidR="00727896" w:rsidRDefault="00727896" w:rsidP="00084E00">
      <w:pPr>
        <w:adjustRightInd w:val="0"/>
        <w:snapToGrid w:val="0"/>
        <w:spacing w:line="360" w:lineRule="auto"/>
        <w:ind w:firstLineChars="200" w:firstLine="422"/>
        <w:rPr>
          <w:rFonts w:asciiTheme="minorEastAsia" w:hAnsiTheme="minorEastAsia"/>
          <w:b/>
          <w:kern w:val="0"/>
        </w:rPr>
      </w:pPr>
    </w:p>
    <w:p w:rsidR="00826641" w:rsidRDefault="00826641" w:rsidP="00084E00">
      <w:pPr>
        <w:adjustRightInd w:val="0"/>
        <w:snapToGrid w:val="0"/>
        <w:spacing w:line="360" w:lineRule="auto"/>
        <w:ind w:firstLineChars="200" w:firstLine="422"/>
        <w:rPr>
          <w:rFonts w:asciiTheme="minorEastAsia" w:hAnsiTheme="minorEastAsia"/>
          <w:b/>
          <w:kern w:val="0"/>
        </w:rPr>
      </w:pPr>
    </w:p>
    <w:p w:rsidR="00826641" w:rsidRDefault="00826641" w:rsidP="00084E00">
      <w:pPr>
        <w:adjustRightInd w:val="0"/>
        <w:snapToGrid w:val="0"/>
        <w:spacing w:line="360" w:lineRule="auto"/>
        <w:ind w:firstLineChars="200" w:firstLine="422"/>
        <w:rPr>
          <w:rFonts w:asciiTheme="minorEastAsia" w:hAnsiTheme="minorEastAsia"/>
          <w:b/>
          <w:kern w:val="0"/>
        </w:rPr>
      </w:pPr>
    </w:p>
    <w:p w:rsidR="00826641" w:rsidRDefault="00826641" w:rsidP="00084E00">
      <w:pPr>
        <w:adjustRightInd w:val="0"/>
        <w:snapToGrid w:val="0"/>
        <w:spacing w:line="360" w:lineRule="auto"/>
        <w:ind w:firstLineChars="200" w:firstLine="422"/>
        <w:rPr>
          <w:rFonts w:asciiTheme="minorEastAsia" w:hAnsiTheme="minorEastAsia"/>
          <w:b/>
          <w:kern w:val="0"/>
        </w:rPr>
      </w:pPr>
    </w:p>
    <w:p w:rsidR="00D815BB" w:rsidRDefault="00D815BB" w:rsidP="000B7520">
      <w:pPr>
        <w:adjustRightInd w:val="0"/>
        <w:snapToGrid w:val="0"/>
        <w:spacing w:line="360" w:lineRule="auto"/>
        <w:rPr>
          <w:rFonts w:asciiTheme="minorEastAsia" w:hAnsiTheme="minorEastAsia"/>
          <w:b/>
          <w:kern w:val="0"/>
        </w:rPr>
      </w:pPr>
    </w:p>
    <w:p w:rsidR="00745034" w:rsidRDefault="00745034" w:rsidP="00084E00">
      <w:pPr>
        <w:adjustRightInd w:val="0"/>
        <w:snapToGrid w:val="0"/>
        <w:spacing w:line="360" w:lineRule="auto"/>
        <w:rPr>
          <w:b/>
          <w:kern w:val="0"/>
        </w:rPr>
      </w:pPr>
    </w:p>
    <w:p w:rsidR="009F0DDF" w:rsidRPr="00DD56D7" w:rsidRDefault="006A5F5D" w:rsidP="00084E00">
      <w:pPr>
        <w:adjustRightInd w:val="0"/>
        <w:snapToGrid w:val="0"/>
        <w:spacing w:line="360" w:lineRule="auto"/>
        <w:rPr>
          <w:rFonts w:asciiTheme="minorEastAsia" w:hAnsiTheme="minorEastAsia"/>
          <w:b/>
          <w:kern w:val="0"/>
          <w:szCs w:val="21"/>
        </w:rPr>
      </w:pPr>
      <w:r w:rsidRPr="00745034">
        <w:rPr>
          <w:rFonts w:asciiTheme="minorEastAsia" w:hAnsiTheme="minorEastAsia" w:hint="eastAsia"/>
          <w:b/>
          <w:kern w:val="0"/>
        </w:rPr>
        <w:t>二、</w:t>
      </w:r>
      <w:r w:rsidR="009F0DDF" w:rsidRPr="00973F2A">
        <w:rPr>
          <w:rFonts w:asciiTheme="minorEastAsia" w:hAnsiTheme="minorEastAsia" w:hint="eastAsia"/>
          <w:b/>
          <w:kern w:val="0"/>
          <w:szCs w:val="21"/>
        </w:rPr>
        <w:t>项目名称：</w:t>
      </w:r>
      <w:r w:rsidR="009F0DDF" w:rsidRPr="006F4E23">
        <w:rPr>
          <w:rFonts w:asciiTheme="minorEastAsia" w:hAnsiTheme="minorEastAsia" w:cs="宋体-WinCharSetFFFF-H" w:hint="eastAsia"/>
          <w:kern w:val="0"/>
          <w:szCs w:val="21"/>
        </w:rPr>
        <w:t>RNA干扰CXCR4基因对上皮性卵巢癌侵袭、转移的抑制作用</w:t>
      </w:r>
    </w:p>
    <w:p w:rsidR="009F0DDF" w:rsidRDefault="009F0DDF" w:rsidP="00084E00">
      <w:pPr>
        <w:adjustRightInd w:val="0"/>
        <w:snapToGrid w:val="0"/>
        <w:spacing w:line="360" w:lineRule="auto"/>
        <w:ind w:firstLineChars="196" w:firstLine="413"/>
        <w:rPr>
          <w:rFonts w:asciiTheme="minorEastAsia" w:hAnsiTheme="minorEastAsia"/>
          <w:b/>
          <w:kern w:val="0"/>
          <w:szCs w:val="21"/>
        </w:rPr>
      </w:pPr>
      <w:r w:rsidRPr="00973F2A">
        <w:rPr>
          <w:rFonts w:asciiTheme="minorEastAsia" w:hAnsiTheme="minorEastAsia" w:hint="eastAsia"/>
          <w:b/>
          <w:kern w:val="0"/>
          <w:szCs w:val="21"/>
        </w:rPr>
        <w:lastRenderedPageBreak/>
        <w:t>推荐单位</w:t>
      </w:r>
      <w:r>
        <w:rPr>
          <w:rFonts w:asciiTheme="minorEastAsia" w:hAnsiTheme="minorEastAsia" w:hint="eastAsia"/>
          <w:b/>
          <w:kern w:val="0"/>
          <w:szCs w:val="21"/>
        </w:rPr>
        <w:t>意见</w:t>
      </w:r>
      <w:r w:rsidRPr="00973F2A">
        <w:rPr>
          <w:rFonts w:asciiTheme="minorEastAsia" w:hAnsiTheme="minorEastAsia" w:hint="eastAsia"/>
          <w:b/>
          <w:kern w:val="0"/>
          <w:szCs w:val="21"/>
        </w:rPr>
        <w:t>：</w:t>
      </w:r>
    </w:p>
    <w:p w:rsidR="009F0DDF" w:rsidRDefault="009F0DDF" w:rsidP="00084E00">
      <w:pPr>
        <w:adjustRightInd w:val="0"/>
        <w:snapToGrid w:val="0"/>
        <w:spacing w:line="360" w:lineRule="auto"/>
        <w:ind w:firstLineChars="200" w:firstLine="420"/>
        <w:rPr>
          <w:rFonts w:ascii="宋体" w:hAnsi="宋体"/>
          <w:szCs w:val="21"/>
        </w:rPr>
      </w:pPr>
      <w:r>
        <w:rPr>
          <w:rFonts w:ascii="宋体" w:hAnsi="宋体" w:hint="eastAsia"/>
          <w:szCs w:val="21"/>
        </w:rPr>
        <w:t xml:space="preserve">我单位认真审阅了该项目推荐书及其附件材料，确认真实有效，相关栏目符合填写要求。 </w:t>
      </w:r>
    </w:p>
    <w:p w:rsidR="009F0DDF" w:rsidRDefault="009F0DDF" w:rsidP="00084E00">
      <w:pPr>
        <w:adjustRightInd w:val="0"/>
        <w:snapToGrid w:val="0"/>
        <w:spacing w:line="360" w:lineRule="auto"/>
        <w:ind w:firstLineChars="200" w:firstLine="420"/>
        <w:rPr>
          <w:rFonts w:ascii="宋体" w:hAnsi="宋体"/>
          <w:szCs w:val="21"/>
        </w:rPr>
      </w:pPr>
      <w:r>
        <w:rPr>
          <w:rFonts w:ascii="宋体" w:hAnsi="宋体" w:hint="eastAsia"/>
          <w:szCs w:val="21"/>
        </w:rPr>
        <w:t>按照要求，我单位及完成人所在单位均进行了公示，确认完成人、完成单位排序无异议。</w:t>
      </w:r>
    </w:p>
    <w:p w:rsidR="009F0DDF" w:rsidRDefault="009F0DDF" w:rsidP="00084E00">
      <w:pPr>
        <w:autoSpaceDE w:val="0"/>
        <w:autoSpaceDN w:val="0"/>
        <w:adjustRightInd w:val="0"/>
        <w:snapToGrid w:val="0"/>
        <w:spacing w:line="360" w:lineRule="auto"/>
        <w:ind w:firstLineChars="211" w:firstLine="443"/>
        <w:rPr>
          <w:rFonts w:ascii="宋体" w:hAnsi="宋体"/>
          <w:szCs w:val="21"/>
        </w:rPr>
      </w:pPr>
      <w:r>
        <w:rPr>
          <w:rFonts w:ascii="宋体" w:hAnsi="宋体" w:hint="eastAsia"/>
          <w:szCs w:val="21"/>
        </w:rPr>
        <w:t>本</w:t>
      </w:r>
      <w:r>
        <w:rPr>
          <w:rFonts w:ascii="宋体" w:eastAsia="宋体" w:hAnsi="宋体" w:hint="eastAsia"/>
          <w:szCs w:val="21"/>
        </w:rPr>
        <w:t>项目研究利用RNA干扰的技术和原理，设计并合成以CXCR4为靶基因siRNA，探讨siRNA靶向沉默CXCR4基因对卵巢癌细胞增殖、迁移及侵袭的体外抑制作用；建立裸鼠卵巢癌腹腔移植瘤模型，观察siRNA靶向沉默CXCR4基因对裸鼠移植瘤的体内抑瘤作用；在以上研究的基础上，进一步探讨siRNA沉默CXCR4基因对上皮性卵巢癌细胞凋亡及EGFR信号通路的影响，旨在探讨CXCR4 siRNA抑制细胞增殖、促进细胞凋亡的分子机制，为今后卵巢癌的基因治疗提供分子生物学依据。</w:t>
      </w:r>
    </w:p>
    <w:p w:rsidR="009F0DDF" w:rsidRDefault="009F0DDF" w:rsidP="00084E00">
      <w:pPr>
        <w:adjustRightInd w:val="0"/>
        <w:snapToGrid w:val="0"/>
        <w:spacing w:line="360" w:lineRule="auto"/>
        <w:ind w:firstLineChars="192" w:firstLine="403"/>
        <w:rPr>
          <w:rFonts w:ascii="宋体" w:hAnsi="宋体"/>
          <w:szCs w:val="21"/>
        </w:rPr>
      </w:pPr>
      <w:r>
        <w:rPr>
          <w:rFonts w:ascii="宋体" w:hAnsi="宋体" w:hint="eastAsia"/>
          <w:szCs w:val="21"/>
        </w:rPr>
        <w:t>课题组成员先后发表论文20余篇，其中SCI收录5篇，国家核心期刊10篇，培养研究生4名。</w:t>
      </w:r>
    </w:p>
    <w:p w:rsidR="009F0DDF" w:rsidRPr="00DD56D7" w:rsidRDefault="009F0DDF" w:rsidP="00084E00">
      <w:pPr>
        <w:adjustRightInd w:val="0"/>
        <w:snapToGrid w:val="0"/>
        <w:spacing w:line="360" w:lineRule="auto"/>
        <w:ind w:firstLineChars="192" w:firstLine="403"/>
        <w:rPr>
          <w:rFonts w:ascii="宋体" w:hAnsi="宋体"/>
          <w:szCs w:val="21"/>
        </w:rPr>
      </w:pPr>
      <w:r>
        <w:rPr>
          <w:rFonts w:ascii="宋体" w:hAnsi="宋体" w:hint="eastAsia"/>
          <w:szCs w:val="21"/>
        </w:rPr>
        <w:t>经完成单位公示，完成人排名顺序无异议，推荐申报山东省科技进步三等奖。</w:t>
      </w:r>
    </w:p>
    <w:p w:rsidR="009F0DDF" w:rsidRPr="00973F2A" w:rsidRDefault="009F0DDF" w:rsidP="00084E00">
      <w:pPr>
        <w:pStyle w:val="a5"/>
        <w:adjustRightInd w:val="0"/>
        <w:snapToGrid w:val="0"/>
        <w:spacing w:line="360" w:lineRule="auto"/>
        <w:ind w:firstLineChars="200" w:firstLine="422"/>
        <w:rPr>
          <w:rFonts w:asciiTheme="minorEastAsia" w:hAnsiTheme="minorEastAsia"/>
          <w:b/>
          <w:kern w:val="0"/>
          <w:szCs w:val="21"/>
        </w:rPr>
      </w:pPr>
      <w:r w:rsidRPr="00973F2A">
        <w:rPr>
          <w:rFonts w:asciiTheme="minorEastAsia" w:hAnsiTheme="minorEastAsia" w:hint="eastAsia"/>
          <w:b/>
          <w:kern w:val="0"/>
          <w:szCs w:val="21"/>
        </w:rPr>
        <w:t>项目简介：</w:t>
      </w:r>
    </w:p>
    <w:p w:rsidR="009F0DDF" w:rsidRPr="00DD56D7" w:rsidRDefault="009F0DDF" w:rsidP="00084E00">
      <w:pPr>
        <w:pStyle w:val="a5"/>
        <w:adjustRightInd w:val="0"/>
        <w:snapToGrid w:val="0"/>
        <w:spacing w:line="360" w:lineRule="auto"/>
        <w:rPr>
          <w:rFonts w:asciiTheme="minorEastAsia" w:hAnsiTheme="minorEastAsia" w:cs="宋体-WinCharSetFFFF-H"/>
          <w:kern w:val="0"/>
          <w:szCs w:val="21"/>
        </w:rPr>
      </w:pPr>
      <w:r w:rsidRPr="00DD56D7">
        <w:rPr>
          <w:rFonts w:asciiTheme="minorEastAsia" w:hAnsiTheme="minorEastAsia" w:cs="宋体-WinCharSetFFFF-H" w:hint="eastAsia"/>
          <w:kern w:val="0"/>
          <w:szCs w:val="21"/>
        </w:rPr>
        <w:t>本项目属于医学领域妇科学。</w:t>
      </w:r>
    </w:p>
    <w:p w:rsidR="009F0DDF" w:rsidRPr="00DD56D7" w:rsidRDefault="009F0DDF" w:rsidP="00084E00">
      <w:pPr>
        <w:pStyle w:val="a5"/>
        <w:adjustRightInd w:val="0"/>
        <w:snapToGrid w:val="0"/>
        <w:spacing w:line="360" w:lineRule="auto"/>
        <w:rPr>
          <w:rFonts w:asciiTheme="minorEastAsia" w:hAnsiTheme="minorEastAsia" w:cs="宋体-WinCharSetFFFF-H"/>
          <w:kern w:val="0"/>
          <w:szCs w:val="21"/>
        </w:rPr>
      </w:pPr>
      <w:r w:rsidRPr="00DD56D7">
        <w:rPr>
          <w:rFonts w:asciiTheme="minorEastAsia" w:hAnsiTheme="minorEastAsia" w:cs="宋体-WinCharSetFFFF-H" w:hint="eastAsia"/>
          <w:kern w:val="0"/>
          <w:szCs w:val="21"/>
        </w:rPr>
        <w:t xml:space="preserve">    卵巢癌的转移、播散是其治疗失败和死亡的主要原因，是目前临床上的治疗难点。趋化因子受体4(CXC chemokines reporter 4，CXCR4)与其配体-趋化因子CXCL12相互作用构成一个细胞信息传递的生物学轴，决定着肿瘤细胞的生长与转移过程。CXCR4与肿瘤的定向转移、侵袭和转移有密切关系。</w:t>
      </w:r>
    </w:p>
    <w:p w:rsidR="009F0DDF" w:rsidRPr="00DD56D7" w:rsidRDefault="009F0DDF" w:rsidP="00084E00">
      <w:pPr>
        <w:pStyle w:val="a5"/>
        <w:adjustRightInd w:val="0"/>
        <w:snapToGrid w:val="0"/>
        <w:spacing w:line="360" w:lineRule="auto"/>
        <w:rPr>
          <w:rFonts w:asciiTheme="minorEastAsia" w:hAnsiTheme="minorEastAsia" w:cs="宋体-WinCharSetFFFF-H"/>
          <w:kern w:val="0"/>
          <w:szCs w:val="21"/>
        </w:rPr>
      </w:pPr>
      <w:r w:rsidRPr="00DD56D7">
        <w:rPr>
          <w:rFonts w:asciiTheme="minorEastAsia" w:hAnsiTheme="minorEastAsia" w:cs="宋体-WinCharSetFFFF-H" w:hint="eastAsia"/>
          <w:kern w:val="0"/>
          <w:szCs w:val="21"/>
        </w:rPr>
        <w:t xml:space="preserve">    本项目在山东省卫生厅医药卫生科技发展计划的资助下，依据RNA干扰能够特异性阻断目的基因表达的原理，成功构建了同时含3条特异性CXCR4siRNA片段的质粒，利用脂质体转染人卵巢细胞株SW626细胞，下调CXCR4基因的表达，分别从体外实验、体内实验及信号通路等方面研究RNA干扰CXCR4基因对上皮性卵巢癌转移、侵袭的抑制作用。取得了以下创新：</w:t>
      </w:r>
    </w:p>
    <w:p w:rsidR="009F0DDF" w:rsidRPr="00DD56D7" w:rsidRDefault="009F0DDF" w:rsidP="00084E00">
      <w:pPr>
        <w:pStyle w:val="a5"/>
        <w:adjustRightInd w:val="0"/>
        <w:snapToGrid w:val="0"/>
        <w:spacing w:line="360" w:lineRule="auto"/>
        <w:rPr>
          <w:rFonts w:asciiTheme="minorEastAsia" w:hAnsiTheme="minorEastAsia" w:cs="宋体-WinCharSetFFFF-H"/>
          <w:kern w:val="0"/>
          <w:szCs w:val="21"/>
        </w:rPr>
      </w:pPr>
      <w:r w:rsidRPr="00DD56D7">
        <w:rPr>
          <w:rFonts w:asciiTheme="minorEastAsia" w:hAnsiTheme="minorEastAsia" w:cs="宋体-WinCharSetFFFF-H" w:hint="eastAsia"/>
          <w:kern w:val="0"/>
          <w:szCs w:val="21"/>
        </w:rPr>
        <w:t xml:space="preserve">   一、构建了同时含3条特异性CXCR4-siRNA片段的质粒转染卵巢癌细胞，可以抑制上皮性卵巢癌细胞的增殖、侵袭及转移。</w:t>
      </w:r>
    </w:p>
    <w:p w:rsidR="009F0DDF" w:rsidRPr="00DD56D7" w:rsidRDefault="009F0DDF" w:rsidP="00084E00">
      <w:pPr>
        <w:pStyle w:val="a5"/>
        <w:adjustRightInd w:val="0"/>
        <w:snapToGrid w:val="0"/>
        <w:spacing w:line="360" w:lineRule="auto"/>
        <w:rPr>
          <w:rFonts w:asciiTheme="minorEastAsia" w:hAnsiTheme="minorEastAsia" w:cs="宋体-WinCharSetFFFF-H"/>
          <w:kern w:val="0"/>
          <w:szCs w:val="21"/>
        </w:rPr>
      </w:pPr>
      <w:r w:rsidRPr="00DD56D7">
        <w:rPr>
          <w:rFonts w:asciiTheme="minorEastAsia" w:hAnsiTheme="minorEastAsia" w:cs="宋体-WinCharSetFFFF-H" w:hint="eastAsia"/>
          <w:kern w:val="0"/>
          <w:szCs w:val="21"/>
        </w:rPr>
        <w:t xml:space="preserve">   本项目依据RNA干扰能够特异性阻断目的基因表达的原理，成功构建了同时含3条特异性CXCR4-siRNA片段的质粒，利用脂质体转染人卵巢细胞株SW626细胞，下调CXCR4基因的表达，应用RT-PCR及western blot检测CXCR4基因及蛋白的表达情况，应用MTT法检测细胞增殖能力的变化，应用Transwell小室模型检测细胞迁移和侵袭能力的变化。</w:t>
      </w:r>
    </w:p>
    <w:p w:rsidR="009F0DDF" w:rsidRPr="00DD56D7" w:rsidRDefault="009F0DDF" w:rsidP="00084E00">
      <w:pPr>
        <w:pStyle w:val="a5"/>
        <w:adjustRightInd w:val="0"/>
        <w:snapToGrid w:val="0"/>
        <w:spacing w:line="360" w:lineRule="auto"/>
        <w:rPr>
          <w:rFonts w:asciiTheme="minorEastAsia" w:hAnsiTheme="minorEastAsia" w:cs="宋体-WinCharSetFFFF-H"/>
          <w:kern w:val="0"/>
          <w:szCs w:val="21"/>
        </w:rPr>
      </w:pPr>
      <w:r w:rsidRPr="00DD56D7">
        <w:rPr>
          <w:rFonts w:asciiTheme="minorEastAsia" w:hAnsiTheme="minorEastAsia" w:cs="宋体-WinCharSetFFFF-H" w:hint="eastAsia"/>
          <w:kern w:val="0"/>
          <w:szCs w:val="21"/>
        </w:rPr>
        <w:t xml:space="preserve">   二、建立了裸鼠卵巢癌皮下移植瘤模型，应用CXCR4-siRNA脂质体治疗具有明显的体内抑瘤效应。</w:t>
      </w:r>
    </w:p>
    <w:p w:rsidR="009F0DDF" w:rsidRPr="00DD56D7" w:rsidRDefault="009F0DDF" w:rsidP="00084E00">
      <w:pPr>
        <w:pStyle w:val="a5"/>
        <w:adjustRightInd w:val="0"/>
        <w:snapToGrid w:val="0"/>
        <w:spacing w:line="360" w:lineRule="auto"/>
        <w:rPr>
          <w:rFonts w:asciiTheme="minorEastAsia" w:hAnsiTheme="minorEastAsia" w:cs="宋体-WinCharSetFFFF-H"/>
          <w:kern w:val="0"/>
          <w:szCs w:val="21"/>
        </w:rPr>
      </w:pPr>
      <w:r w:rsidRPr="00DD56D7">
        <w:rPr>
          <w:rFonts w:asciiTheme="minorEastAsia" w:hAnsiTheme="minorEastAsia" w:cs="宋体-WinCharSetFFFF-H" w:hint="eastAsia"/>
          <w:kern w:val="0"/>
          <w:szCs w:val="21"/>
        </w:rPr>
        <w:t xml:space="preserve">   本项目为了进一步明确CXCR4-siRNA对卵巢癌的体内抑瘤作用，观察在复杂体内环境中 CXCR4-siRNA 对肿瘤生长的影响，将处于生长对数期的SW626 细胞注射入裸鼠皮下，建立了裸鼠卵巢癌皮下移植瘤模型，应用CXCR4-siRNA脂质体进行治疗，可以明显抑制卵巢癌裸</w:t>
      </w:r>
      <w:r w:rsidRPr="00DD56D7">
        <w:rPr>
          <w:rFonts w:asciiTheme="minorEastAsia" w:hAnsiTheme="minorEastAsia" w:cs="宋体-WinCharSetFFFF-H" w:hint="eastAsia"/>
          <w:kern w:val="0"/>
          <w:szCs w:val="21"/>
        </w:rPr>
        <w:lastRenderedPageBreak/>
        <w:t>鼠移植瘤的生长，并能有效地抑制肿瘤靶基因的表达。</w:t>
      </w:r>
    </w:p>
    <w:p w:rsidR="009F0DDF" w:rsidRPr="00DD56D7" w:rsidRDefault="009F0DDF" w:rsidP="00084E00">
      <w:pPr>
        <w:pStyle w:val="a5"/>
        <w:adjustRightInd w:val="0"/>
        <w:snapToGrid w:val="0"/>
        <w:spacing w:line="360" w:lineRule="auto"/>
        <w:rPr>
          <w:rFonts w:asciiTheme="minorEastAsia" w:hAnsiTheme="minorEastAsia" w:cs="宋体-WinCharSetFFFF-H"/>
          <w:kern w:val="0"/>
          <w:szCs w:val="21"/>
        </w:rPr>
      </w:pPr>
      <w:r w:rsidRPr="00DD56D7">
        <w:rPr>
          <w:rFonts w:asciiTheme="minorEastAsia" w:hAnsiTheme="minorEastAsia" w:cs="宋体-WinCharSetFFFF-H" w:hint="eastAsia"/>
          <w:kern w:val="0"/>
          <w:szCs w:val="21"/>
        </w:rPr>
        <w:t xml:space="preserve">   三、siRNA沉默CXCR4基因对上皮性卵巢癌细胞凋亡及EGFR信号通路的影响。</w:t>
      </w:r>
    </w:p>
    <w:p w:rsidR="009F0DDF" w:rsidRPr="00DD56D7" w:rsidRDefault="009F0DDF" w:rsidP="00084E00">
      <w:pPr>
        <w:pStyle w:val="a5"/>
        <w:adjustRightInd w:val="0"/>
        <w:snapToGrid w:val="0"/>
        <w:spacing w:line="360" w:lineRule="auto"/>
        <w:rPr>
          <w:rFonts w:asciiTheme="minorEastAsia" w:hAnsiTheme="minorEastAsia" w:cs="宋体-WinCharSetFFFF-H"/>
          <w:kern w:val="0"/>
          <w:szCs w:val="21"/>
        </w:rPr>
      </w:pPr>
      <w:r w:rsidRPr="00DD56D7">
        <w:rPr>
          <w:rFonts w:asciiTheme="minorEastAsia" w:hAnsiTheme="minorEastAsia" w:cs="宋体-WinCharSetFFFF-H" w:hint="eastAsia"/>
          <w:kern w:val="0"/>
          <w:szCs w:val="21"/>
        </w:rPr>
        <w:t>本项目通过检测介导EGFR调控其下游信号ERK1/2、AKT、ASK1、c-Jun等，来探讨CXCR4-siRNA的作用机制。结果显示CXCR4-siRNA可以促进肿瘤细胞凋亡，其分子机制可能是通过以EGFR信号通路，以EGFR为调控点，调控其下游信号因子，进而抑制肿瘤的生长。</w:t>
      </w:r>
    </w:p>
    <w:p w:rsidR="009F0DDF" w:rsidRPr="00DD56D7" w:rsidRDefault="009F0DDF" w:rsidP="00084E00">
      <w:pPr>
        <w:pStyle w:val="a5"/>
        <w:adjustRightInd w:val="0"/>
        <w:snapToGrid w:val="0"/>
        <w:spacing w:line="360" w:lineRule="auto"/>
        <w:rPr>
          <w:rFonts w:asciiTheme="minorEastAsia" w:hAnsiTheme="minorEastAsia" w:cs="宋体-WinCharSetFFFF-H"/>
          <w:kern w:val="0"/>
          <w:szCs w:val="21"/>
        </w:rPr>
      </w:pPr>
      <w:r w:rsidRPr="00DD56D7">
        <w:rPr>
          <w:rFonts w:asciiTheme="minorEastAsia" w:hAnsiTheme="minorEastAsia" w:cs="宋体-WinCharSetFFFF-H" w:hint="eastAsia"/>
          <w:kern w:val="0"/>
          <w:szCs w:val="21"/>
        </w:rPr>
        <w:t xml:space="preserve">    鉴定专家一致认为该课题已达国际先进水平。</w:t>
      </w:r>
    </w:p>
    <w:p w:rsidR="009F0DDF" w:rsidRPr="00DD56D7" w:rsidRDefault="009F0DDF" w:rsidP="00084E00">
      <w:pPr>
        <w:pStyle w:val="a5"/>
        <w:adjustRightInd w:val="0"/>
        <w:snapToGrid w:val="0"/>
        <w:spacing w:line="360" w:lineRule="auto"/>
        <w:rPr>
          <w:rFonts w:asciiTheme="minorEastAsia" w:hAnsiTheme="minorEastAsia" w:cs="宋体-WinCharSetFFFF-H"/>
          <w:kern w:val="0"/>
          <w:szCs w:val="21"/>
        </w:rPr>
      </w:pPr>
      <w:r w:rsidRPr="00DD56D7">
        <w:rPr>
          <w:rFonts w:asciiTheme="minorEastAsia" w:hAnsiTheme="minorEastAsia" w:cs="宋体-WinCharSetFFFF-H" w:hint="eastAsia"/>
          <w:kern w:val="0"/>
          <w:szCs w:val="21"/>
        </w:rPr>
        <w:t xml:space="preserve">    本项目共发表论文24篇，SCI收录5篇，国内核心期刊10篇，被引频次46次。本项目成果论文曾在中国-亚太地区妇科肿瘤高峰论坛会议、全国妇科肿瘤会议上大会交流。培养研究生4名。</w:t>
      </w:r>
    </w:p>
    <w:p w:rsidR="009F0DDF" w:rsidRDefault="009F0DDF" w:rsidP="00084E00">
      <w:pPr>
        <w:pStyle w:val="a5"/>
        <w:adjustRightInd w:val="0"/>
        <w:snapToGrid w:val="0"/>
        <w:spacing w:line="360" w:lineRule="auto"/>
        <w:ind w:firstLine="420"/>
        <w:rPr>
          <w:rFonts w:asciiTheme="minorEastAsia" w:hAnsiTheme="minorEastAsia" w:cs="宋体-WinCharSetFFFF-H"/>
          <w:kern w:val="0"/>
          <w:szCs w:val="21"/>
        </w:rPr>
      </w:pPr>
      <w:r w:rsidRPr="00DD56D7">
        <w:rPr>
          <w:rFonts w:asciiTheme="minorEastAsia" w:hAnsiTheme="minorEastAsia" w:cs="宋体-WinCharSetFFFF-H" w:hint="eastAsia"/>
          <w:kern w:val="0"/>
          <w:szCs w:val="21"/>
        </w:rPr>
        <w:t>本项目的创新和实验技术，推广应用至聊城市人民医院、聊城市第二人民医院，聊城市东昌府区人民医院和聊城市食品药品检验检测中心等，认为构建同时含3条特异性CXCR4siRNA片段的质粒转染卵巢癌细胞等实验技术和思路成熟可靠，取得的实验结果理想，具有较高的应用推广价值。</w:t>
      </w:r>
    </w:p>
    <w:p w:rsidR="009F0DDF" w:rsidRPr="00973F2A" w:rsidRDefault="009F0DDF" w:rsidP="00084E00">
      <w:pPr>
        <w:pStyle w:val="a5"/>
        <w:adjustRightInd w:val="0"/>
        <w:snapToGrid w:val="0"/>
        <w:spacing w:line="360" w:lineRule="auto"/>
        <w:ind w:firstLine="420"/>
        <w:rPr>
          <w:rFonts w:asciiTheme="minorEastAsia" w:hAnsiTheme="minorEastAsia"/>
          <w:b/>
          <w:kern w:val="0"/>
          <w:szCs w:val="21"/>
        </w:rPr>
      </w:pPr>
      <w:r>
        <w:rPr>
          <w:rFonts w:asciiTheme="minorEastAsia" w:hAnsiTheme="minorEastAsia" w:hint="eastAsia"/>
          <w:b/>
          <w:kern w:val="0"/>
          <w:szCs w:val="21"/>
        </w:rPr>
        <w:t>客观评价</w:t>
      </w:r>
      <w:r w:rsidRPr="00973F2A">
        <w:rPr>
          <w:rFonts w:asciiTheme="minorEastAsia" w:hAnsiTheme="minorEastAsia" w:hint="eastAsia"/>
          <w:b/>
          <w:kern w:val="0"/>
          <w:szCs w:val="21"/>
        </w:rPr>
        <w:t>：</w:t>
      </w:r>
    </w:p>
    <w:p w:rsidR="009F0DDF" w:rsidRPr="00FE2F69" w:rsidRDefault="009F0DDF" w:rsidP="00084E00">
      <w:pPr>
        <w:adjustRightInd w:val="0"/>
        <w:snapToGrid w:val="0"/>
        <w:spacing w:line="360" w:lineRule="auto"/>
        <w:rPr>
          <w:rFonts w:asciiTheme="minorEastAsia" w:hAnsiTheme="minorEastAsia" w:cs="宋体-WinCharSetFFFF-H"/>
          <w:kern w:val="0"/>
          <w:szCs w:val="21"/>
        </w:rPr>
      </w:pPr>
      <w:r>
        <w:rPr>
          <w:rFonts w:asciiTheme="minorEastAsia" w:hAnsiTheme="minorEastAsia" w:cs="宋体-WinCharSetFFFF-H" w:hint="eastAsia"/>
          <w:kern w:val="0"/>
          <w:szCs w:val="21"/>
        </w:rPr>
        <w:t>学术评价</w:t>
      </w:r>
    </w:p>
    <w:p w:rsidR="009F0DDF" w:rsidRPr="00FE2F69" w:rsidRDefault="009F0DDF" w:rsidP="00084E00">
      <w:pPr>
        <w:adjustRightInd w:val="0"/>
        <w:snapToGrid w:val="0"/>
        <w:spacing w:line="360" w:lineRule="auto"/>
        <w:rPr>
          <w:rFonts w:asciiTheme="minorEastAsia" w:hAnsiTheme="minorEastAsia" w:cs="宋体-WinCharSetFFFF-H"/>
          <w:kern w:val="0"/>
          <w:szCs w:val="21"/>
        </w:rPr>
      </w:pPr>
      <w:r w:rsidRPr="00FE2F69">
        <w:rPr>
          <w:rFonts w:asciiTheme="minorEastAsia" w:hAnsiTheme="minorEastAsia" w:cs="宋体-WinCharSetFFFF-H" w:hint="eastAsia"/>
          <w:kern w:val="0"/>
          <w:szCs w:val="21"/>
        </w:rPr>
        <w:t xml:space="preserve">  检索到王红英发表的2篇论文被SCI收录，其中《Effect of short hairpin RNA-induced CXCR4 silence on ovarian cancer cell 》论文被SCI收录的文献引用3次（支撑材料：附件12-14）。尤其是美国约翰·霍普金斯大学的Chatterjee Samit教授在CXCR4在肿瘤中的作用中引用和肯定，以及日本德岛大学Abu Lila教授的引用和肯定。检索到王红英发表的《siRNA靶向沉默CXCR4基因对人卵巢癌SW626细胞增殖、迁移及侵袭的影响》中文论文发表在国内核心期刊上，在国内文献引用3次（支撑材料：附件12和15）。本项目共发表论文24篇，SCI收录5篇，国内核心期刊10篇，被引频次46次。本项目成果论文曾在中国-亚太地区妇科肿瘤高峰论坛会议、全国妇科肿瘤会议上大会交流。培养硕士研究生4名。（附件11-15）</w:t>
      </w:r>
    </w:p>
    <w:p w:rsidR="009F0DDF" w:rsidRDefault="009F0DDF" w:rsidP="00084E00">
      <w:pPr>
        <w:adjustRightInd w:val="0"/>
        <w:snapToGrid w:val="0"/>
        <w:spacing w:line="360" w:lineRule="auto"/>
        <w:rPr>
          <w:rFonts w:asciiTheme="minorEastAsia" w:hAnsiTheme="minorEastAsia" w:cs="宋体-WinCharSetFFFF-H"/>
          <w:kern w:val="0"/>
          <w:szCs w:val="21"/>
        </w:rPr>
      </w:pPr>
      <w:r w:rsidRPr="00FE2F69">
        <w:rPr>
          <w:rFonts w:asciiTheme="minorEastAsia" w:hAnsiTheme="minorEastAsia" w:cs="宋体-WinCharSetFFFF-H" w:hint="eastAsia"/>
          <w:kern w:val="0"/>
          <w:szCs w:val="21"/>
        </w:rPr>
        <w:t>鉴定评价</w:t>
      </w:r>
    </w:p>
    <w:p w:rsidR="009F0DDF" w:rsidRPr="00FE2F69" w:rsidRDefault="009F0DDF" w:rsidP="00084E00">
      <w:pPr>
        <w:adjustRightInd w:val="0"/>
        <w:snapToGrid w:val="0"/>
        <w:spacing w:line="360" w:lineRule="auto"/>
        <w:rPr>
          <w:rFonts w:asciiTheme="minorEastAsia" w:hAnsiTheme="minorEastAsia" w:cs="宋体-WinCharSetFFFF-H"/>
          <w:kern w:val="0"/>
          <w:szCs w:val="21"/>
        </w:rPr>
      </w:pPr>
      <w:r w:rsidRPr="00FE2F69">
        <w:rPr>
          <w:rFonts w:asciiTheme="minorEastAsia" w:hAnsiTheme="minorEastAsia" w:cs="宋体-WinCharSetFFFF-H" w:hint="eastAsia"/>
          <w:kern w:val="0"/>
          <w:szCs w:val="21"/>
        </w:rPr>
        <w:t xml:space="preserve">  本项目研究应用RNA干扰的技术和原理，设计并合成以CXCR4为靶基因的siRNA，探讨siRNA靶向沉默CXCR4基因对卵巢癌细胞增殖、迁移及侵袭的体外抑制作用；建立裸鼠卵巢癌腹腔移植瘤模型，观察siRNA靶向沉默CXCR4基因对裸鼠移植瘤的体内抑瘤作用；在以上研究的基础上，进一步探讨siRNA沉默CXCR4基因对上皮性卵巢癌细胞凋亡及EGFR信号通路的影响，旨在探讨CXCR4 siRNA抑制细胞增殖、促进细胞凋亡的分子机制。研究发现，利用CXCR4靶向的siRNA能够明显抑制卵巢癌细胞CXCR4mRNA及蛋白的表达，最终下调了卵巢癌细胞的增殖、迁移及侵袭能力。RNA干扰CXCR4基因能够抑制卵巢癌裸鼠皮下移植瘤的生长，并有效抑制靶基因及蛋白的表达。CXCR4 siRNA抑制细胞增殖、促进细胞凋亡的分子机制可能是通过以EGFR为调控点，调控其下游信号因子，进而抑制肿瘤的生长。该分子机制</w:t>
      </w:r>
      <w:r w:rsidRPr="00FE2F69">
        <w:rPr>
          <w:rFonts w:asciiTheme="minorEastAsia" w:hAnsiTheme="minorEastAsia" w:cs="宋体-WinCharSetFFFF-H" w:hint="eastAsia"/>
          <w:kern w:val="0"/>
          <w:szCs w:val="21"/>
        </w:rPr>
        <w:lastRenderedPageBreak/>
        <w:t>的研究为今后卵巢癌的基因治疗提供分子生物学依据。</w:t>
      </w:r>
    </w:p>
    <w:p w:rsidR="009F0DDF" w:rsidRPr="00FE2F69" w:rsidRDefault="009F0DDF" w:rsidP="00084E00">
      <w:pPr>
        <w:adjustRightInd w:val="0"/>
        <w:snapToGrid w:val="0"/>
        <w:spacing w:line="360" w:lineRule="auto"/>
        <w:ind w:firstLineChars="200" w:firstLine="420"/>
        <w:rPr>
          <w:rFonts w:asciiTheme="minorEastAsia" w:hAnsiTheme="minorEastAsia" w:cs="宋体-WinCharSetFFFF-H"/>
          <w:kern w:val="0"/>
          <w:szCs w:val="21"/>
        </w:rPr>
      </w:pPr>
      <w:r w:rsidRPr="00FE2F69">
        <w:rPr>
          <w:rFonts w:asciiTheme="minorEastAsia" w:hAnsiTheme="minorEastAsia" w:cs="宋体-WinCharSetFFFF-H" w:hint="eastAsia"/>
          <w:kern w:val="0"/>
          <w:szCs w:val="21"/>
        </w:rPr>
        <w:t>经鉴定委员会专家讨论，一致认为该项目研究达到国际先进水平。（附件22-23）</w:t>
      </w:r>
    </w:p>
    <w:p w:rsidR="009F0DDF" w:rsidRPr="00FE2F69" w:rsidRDefault="009F0DDF" w:rsidP="00084E00">
      <w:pPr>
        <w:adjustRightInd w:val="0"/>
        <w:snapToGrid w:val="0"/>
        <w:spacing w:line="360" w:lineRule="auto"/>
        <w:rPr>
          <w:rFonts w:asciiTheme="minorEastAsia" w:hAnsiTheme="minorEastAsia" w:cs="宋体-WinCharSetFFFF-H"/>
          <w:kern w:val="0"/>
          <w:szCs w:val="21"/>
        </w:rPr>
      </w:pPr>
      <w:r>
        <w:rPr>
          <w:rFonts w:asciiTheme="minorEastAsia" w:hAnsiTheme="minorEastAsia" w:cs="宋体-WinCharSetFFFF-H" w:hint="eastAsia"/>
          <w:kern w:val="0"/>
          <w:szCs w:val="21"/>
        </w:rPr>
        <w:t>查新评价</w:t>
      </w:r>
    </w:p>
    <w:p w:rsidR="009F0DDF" w:rsidRPr="00FE2F69" w:rsidRDefault="009F0DDF" w:rsidP="00084E00">
      <w:pPr>
        <w:adjustRightInd w:val="0"/>
        <w:snapToGrid w:val="0"/>
        <w:spacing w:line="360" w:lineRule="auto"/>
        <w:ind w:firstLineChars="150" w:firstLine="315"/>
        <w:rPr>
          <w:rFonts w:asciiTheme="minorEastAsia" w:hAnsiTheme="minorEastAsia" w:cs="宋体-WinCharSetFFFF-H"/>
          <w:kern w:val="0"/>
          <w:szCs w:val="21"/>
        </w:rPr>
      </w:pPr>
      <w:r w:rsidRPr="00FE2F69">
        <w:rPr>
          <w:rFonts w:asciiTheme="minorEastAsia" w:hAnsiTheme="minorEastAsia" w:cs="宋体-WinCharSetFFFF-H" w:hint="eastAsia"/>
          <w:kern w:val="0"/>
          <w:szCs w:val="21"/>
        </w:rPr>
        <w:t>提供密切相关文献0篇，相关文献14篇（中文10篇，外文4篇），除该课题组成员发表的相关文献外，国内外未见述及通过构建同时含3条特异性CXCR4 siRNA片段的质粒，研究siRNA沉默CXCR4基因对卵巢癌细胞增殖、迁移、侵袭的影响，siRNA沉默 CXCR4基因对卵巢癌裸鼠皮下移植瘤的体内抑癌作用及其对EGFR信号通路的影响的文献报道。（附件16-17）</w:t>
      </w:r>
    </w:p>
    <w:p w:rsidR="009F0DDF" w:rsidRDefault="009F0DDF" w:rsidP="00084E00">
      <w:pPr>
        <w:adjustRightInd w:val="0"/>
        <w:snapToGrid w:val="0"/>
        <w:spacing w:line="360" w:lineRule="auto"/>
        <w:rPr>
          <w:rFonts w:asciiTheme="minorEastAsia" w:hAnsiTheme="minorEastAsia" w:cs="宋体-WinCharSetFFFF-H"/>
          <w:kern w:val="0"/>
          <w:szCs w:val="21"/>
        </w:rPr>
      </w:pPr>
      <w:r>
        <w:rPr>
          <w:rFonts w:asciiTheme="minorEastAsia" w:hAnsiTheme="minorEastAsia" w:cs="宋体-WinCharSetFFFF-H" w:hint="eastAsia"/>
          <w:kern w:val="0"/>
          <w:szCs w:val="21"/>
        </w:rPr>
        <w:t>用户评价</w:t>
      </w:r>
    </w:p>
    <w:p w:rsidR="009F0DDF" w:rsidRPr="00FE2F69" w:rsidRDefault="009F0DDF" w:rsidP="00084E00">
      <w:pPr>
        <w:adjustRightInd w:val="0"/>
        <w:snapToGrid w:val="0"/>
        <w:spacing w:line="360" w:lineRule="auto"/>
        <w:ind w:firstLineChars="200" w:firstLine="420"/>
        <w:rPr>
          <w:rFonts w:asciiTheme="minorEastAsia" w:hAnsiTheme="minorEastAsia" w:cs="宋体-WinCharSetFFFF-H"/>
          <w:kern w:val="0"/>
          <w:szCs w:val="21"/>
        </w:rPr>
      </w:pPr>
      <w:r w:rsidRPr="00FE2F69">
        <w:rPr>
          <w:rFonts w:asciiTheme="minorEastAsia" w:hAnsiTheme="minorEastAsia" w:cs="宋体-WinCharSetFFFF-H" w:hint="eastAsia"/>
          <w:kern w:val="0"/>
          <w:szCs w:val="21"/>
        </w:rPr>
        <w:t>聊城市第二人民医院“借鉴构建同时含3条特异性CXCR4siRNA片段的质粒转染卵巢癌细胞，以此来提高细胞转染效率。完成宫颈癌、子宫内膜癌等类似细胞转染实验”（附件18）。聊城市东昌府区人民医院“借鉴siRNA沉默CXCR4基因对上皮性卵巢癌细胞凋亡及EGFR信号通路的影响等技术方法。完成卵巢癌、子宫内膜癌等类似细胞实验”（附件19）。聊城市食品药品检验检测中心“借鉴裸鼠卵巢癌皮下移植瘤模型，采用靶向沉默CXCR4基因的siRNA干扰质粒治疗，观察对皮下移植瘤的体内抑瘤作用等方法，完成乳腺癌、子宫内膜癌等类似裸鼠动物实验”（附件20）。聊城市人民医院“借鉴构建同时含3条特异性CXCR4siRNA片段的质粒转染卵巢癌细胞等实验技术思路，以此来提高细胞转染效率等。完成肺癌、白血病等类似细胞转染等实验”（附件21）。</w:t>
      </w:r>
    </w:p>
    <w:p w:rsidR="009F0DDF" w:rsidRPr="00FE2F69" w:rsidRDefault="009F0DDF" w:rsidP="00084E00">
      <w:pPr>
        <w:adjustRightInd w:val="0"/>
        <w:snapToGrid w:val="0"/>
        <w:spacing w:line="360" w:lineRule="auto"/>
        <w:rPr>
          <w:rFonts w:asciiTheme="minorEastAsia" w:hAnsiTheme="minorEastAsia" w:cs="宋体-WinCharSetFFFF-H"/>
          <w:kern w:val="0"/>
          <w:szCs w:val="21"/>
        </w:rPr>
      </w:pPr>
      <w:r w:rsidRPr="00FE2F69">
        <w:rPr>
          <w:rFonts w:asciiTheme="minorEastAsia" w:hAnsiTheme="minorEastAsia" w:cs="宋体-WinCharSetFFFF-H" w:hint="eastAsia"/>
          <w:kern w:val="0"/>
          <w:szCs w:val="21"/>
        </w:rPr>
        <w:t xml:space="preserve">五、结题证书： </w:t>
      </w:r>
    </w:p>
    <w:p w:rsidR="009F0DDF" w:rsidRDefault="009F0DDF" w:rsidP="00084E00">
      <w:pPr>
        <w:adjustRightInd w:val="0"/>
        <w:snapToGrid w:val="0"/>
        <w:spacing w:line="360" w:lineRule="auto"/>
        <w:rPr>
          <w:rFonts w:asciiTheme="minorEastAsia" w:hAnsiTheme="minorEastAsia" w:cs="宋体-WinCharSetFFFF-H"/>
          <w:kern w:val="0"/>
          <w:szCs w:val="21"/>
        </w:rPr>
      </w:pPr>
      <w:r w:rsidRPr="00FE2F69">
        <w:rPr>
          <w:rFonts w:asciiTheme="minorEastAsia" w:hAnsiTheme="minorEastAsia" w:cs="宋体-WinCharSetFFFF-H" w:hint="eastAsia"/>
          <w:kern w:val="0"/>
          <w:szCs w:val="21"/>
        </w:rPr>
        <w:t xml:space="preserve">   山东省卫生厅科技教育与国际合作处：本项目通过专家审核，准予结题，特发此证。（附件25）</w:t>
      </w:r>
    </w:p>
    <w:p w:rsidR="009F0DDF" w:rsidRPr="00E31127" w:rsidRDefault="009F0DDF" w:rsidP="000A5759">
      <w:pPr>
        <w:adjustRightInd w:val="0"/>
        <w:snapToGrid w:val="0"/>
        <w:spacing w:line="360" w:lineRule="auto"/>
        <w:ind w:firstLineChars="196" w:firstLine="413"/>
        <w:rPr>
          <w:rFonts w:asciiTheme="minorEastAsia" w:hAnsiTheme="minorEastAsia" w:cs="宋体-WinCharSetFFFF-H"/>
          <w:b/>
          <w:kern w:val="0"/>
          <w:szCs w:val="21"/>
        </w:rPr>
      </w:pPr>
      <w:r w:rsidRPr="00E31127">
        <w:rPr>
          <w:rFonts w:asciiTheme="minorEastAsia" w:hAnsiTheme="minorEastAsia" w:cs="宋体-WinCharSetFFFF-H" w:hint="eastAsia"/>
          <w:b/>
          <w:kern w:val="0"/>
          <w:szCs w:val="21"/>
        </w:rPr>
        <w:t>推广应用情况：</w:t>
      </w:r>
    </w:p>
    <w:p w:rsidR="009F0DDF" w:rsidRPr="00B76970" w:rsidRDefault="009F0DDF" w:rsidP="00084E00">
      <w:pPr>
        <w:adjustRightInd w:val="0"/>
        <w:snapToGrid w:val="0"/>
        <w:spacing w:line="360" w:lineRule="auto"/>
        <w:ind w:firstLineChars="200" w:firstLine="420"/>
        <w:rPr>
          <w:rFonts w:asciiTheme="minorEastAsia" w:hAnsiTheme="minorEastAsia" w:cs="宋体-WinCharSetFFFF-H"/>
          <w:kern w:val="0"/>
          <w:szCs w:val="21"/>
        </w:rPr>
      </w:pPr>
      <w:r w:rsidRPr="00B76970">
        <w:rPr>
          <w:rFonts w:asciiTheme="minorEastAsia" w:hAnsiTheme="minorEastAsia" w:cs="宋体-WinCharSetFFFF-H" w:hint="eastAsia"/>
          <w:kern w:val="0"/>
          <w:szCs w:val="21"/>
        </w:rPr>
        <w:t>本项目的创新和实验技术，推广应用至聊城市第二人民医院，聊城市东昌府区人民医院和聊城市食品药品检验检测中心、聊城市人民医院等。应用如下：</w:t>
      </w:r>
    </w:p>
    <w:p w:rsidR="009F0DDF" w:rsidRPr="00B76970" w:rsidRDefault="009F0DDF" w:rsidP="00084E00">
      <w:pPr>
        <w:adjustRightInd w:val="0"/>
        <w:snapToGrid w:val="0"/>
        <w:spacing w:line="360" w:lineRule="auto"/>
        <w:rPr>
          <w:rFonts w:asciiTheme="minorEastAsia" w:hAnsiTheme="minorEastAsia" w:cs="宋体-WinCharSetFFFF-H"/>
          <w:kern w:val="0"/>
          <w:szCs w:val="21"/>
        </w:rPr>
      </w:pPr>
      <w:r w:rsidRPr="00B76970">
        <w:rPr>
          <w:rFonts w:asciiTheme="minorEastAsia" w:hAnsiTheme="minorEastAsia" w:cs="宋体-WinCharSetFFFF-H" w:hint="eastAsia"/>
          <w:kern w:val="0"/>
          <w:szCs w:val="21"/>
        </w:rPr>
        <w:t xml:space="preserve">    1.聊城市第二人民医院借鉴构建同时含3条特异性CXCR4siRNA片段的质粒转染卵巢癌细胞，以此来提高细胞转染效率。完成宫颈癌、子宫内膜癌等类似细胞转染实验。</w:t>
      </w:r>
    </w:p>
    <w:p w:rsidR="009F0DDF" w:rsidRPr="00B76970" w:rsidRDefault="009F0DDF" w:rsidP="00084E00">
      <w:pPr>
        <w:adjustRightInd w:val="0"/>
        <w:snapToGrid w:val="0"/>
        <w:spacing w:line="360" w:lineRule="auto"/>
        <w:rPr>
          <w:rFonts w:asciiTheme="minorEastAsia" w:hAnsiTheme="minorEastAsia" w:cs="宋体-WinCharSetFFFF-H"/>
          <w:kern w:val="0"/>
          <w:szCs w:val="21"/>
        </w:rPr>
      </w:pPr>
      <w:r w:rsidRPr="00B76970">
        <w:rPr>
          <w:rFonts w:asciiTheme="minorEastAsia" w:hAnsiTheme="minorEastAsia" w:cs="宋体-WinCharSetFFFF-H" w:hint="eastAsia"/>
          <w:kern w:val="0"/>
          <w:szCs w:val="21"/>
        </w:rPr>
        <w:t xml:space="preserve">    2.聊城市东昌府区人民医院借鉴siRNA沉默CXCR4基因对上皮性卵巢癌细胞凋亡及EGFR信号通路的影响等技术方法。完成卵巢癌、子宫内膜癌等类似细胞实验。</w:t>
      </w:r>
    </w:p>
    <w:p w:rsidR="009F0DDF" w:rsidRPr="00B76970" w:rsidRDefault="009F0DDF" w:rsidP="00084E00">
      <w:pPr>
        <w:adjustRightInd w:val="0"/>
        <w:snapToGrid w:val="0"/>
        <w:spacing w:line="360" w:lineRule="auto"/>
        <w:rPr>
          <w:rFonts w:asciiTheme="minorEastAsia" w:hAnsiTheme="minorEastAsia" w:cs="宋体-WinCharSetFFFF-H"/>
          <w:kern w:val="0"/>
          <w:szCs w:val="21"/>
        </w:rPr>
      </w:pPr>
      <w:r w:rsidRPr="00B76970">
        <w:rPr>
          <w:rFonts w:asciiTheme="minorEastAsia" w:hAnsiTheme="minorEastAsia" w:cs="宋体-WinCharSetFFFF-H" w:hint="eastAsia"/>
          <w:kern w:val="0"/>
          <w:szCs w:val="21"/>
        </w:rPr>
        <w:t xml:space="preserve">    3.聊城市食品药品检验检测中心借鉴裸鼠卵巢癌皮下移植瘤模型，采用靶向沉默CXCR4基因的siRNA干扰质粒治疗，观察对皮下移植瘤的体内抑瘤作用等方法，完成乳腺癌、子宫内膜癌等类似裸鼠动物实验。</w:t>
      </w:r>
    </w:p>
    <w:p w:rsidR="009F0DDF" w:rsidRPr="00B76970" w:rsidRDefault="009F0DDF" w:rsidP="00084E00">
      <w:pPr>
        <w:adjustRightInd w:val="0"/>
        <w:snapToGrid w:val="0"/>
        <w:spacing w:line="360" w:lineRule="auto"/>
        <w:rPr>
          <w:rFonts w:asciiTheme="minorEastAsia" w:hAnsiTheme="minorEastAsia" w:cs="宋体-WinCharSetFFFF-H"/>
          <w:kern w:val="0"/>
          <w:szCs w:val="21"/>
        </w:rPr>
      </w:pPr>
      <w:r w:rsidRPr="00B76970">
        <w:rPr>
          <w:rFonts w:asciiTheme="minorEastAsia" w:hAnsiTheme="minorEastAsia" w:cs="宋体-WinCharSetFFFF-H" w:hint="eastAsia"/>
          <w:kern w:val="0"/>
          <w:szCs w:val="21"/>
        </w:rPr>
        <w:t xml:space="preserve">    4.聊城市人民医院借鉴构建同时含3条特异性CXCR4siRNA片段的质粒转染卵巢癌细胞等实验技术思路，以此来提高细胞转染效率等。完成肺癌、白血病等类似细胞转染等实验。</w:t>
      </w:r>
    </w:p>
    <w:p w:rsidR="009F0DDF" w:rsidRDefault="009F0DDF" w:rsidP="00084E00">
      <w:pPr>
        <w:adjustRightInd w:val="0"/>
        <w:snapToGrid w:val="0"/>
        <w:spacing w:line="360" w:lineRule="auto"/>
        <w:rPr>
          <w:rFonts w:asciiTheme="minorEastAsia" w:hAnsiTheme="minorEastAsia" w:cs="宋体-WinCharSetFFFF-H"/>
          <w:kern w:val="0"/>
          <w:szCs w:val="21"/>
        </w:rPr>
      </w:pPr>
      <w:r w:rsidRPr="00B76970">
        <w:rPr>
          <w:rFonts w:asciiTheme="minorEastAsia" w:hAnsiTheme="minorEastAsia" w:cs="宋体-WinCharSetFFFF-H" w:hint="eastAsia"/>
          <w:kern w:val="0"/>
          <w:szCs w:val="21"/>
        </w:rPr>
        <w:t xml:space="preserve">    实验方法成熟可靠，实验结果理想，该技术具有进一步推广应用价值。</w:t>
      </w:r>
    </w:p>
    <w:p w:rsidR="009F0DDF" w:rsidRPr="00973F2A" w:rsidRDefault="009F0DDF" w:rsidP="000A5759">
      <w:pPr>
        <w:adjustRightInd w:val="0"/>
        <w:snapToGrid w:val="0"/>
        <w:spacing w:line="360" w:lineRule="auto"/>
        <w:ind w:firstLineChars="196" w:firstLine="413"/>
        <w:rPr>
          <w:rFonts w:asciiTheme="minorEastAsia" w:hAnsiTheme="minorEastAsia"/>
          <w:b/>
          <w:kern w:val="0"/>
          <w:szCs w:val="21"/>
        </w:rPr>
      </w:pPr>
      <w:r w:rsidRPr="00973F2A">
        <w:rPr>
          <w:rFonts w:asciiTheme="minorEastAsia" w:hAnsiTheme="minorEastAsia" w:hint="eastAsia"/>
          <w:b/>
          <w:kern w:val="0"/>
          <w:szCs w:val="21"/>
        </w:rPr>
        <w:lastRenderedPageBreak/>
        <w:t>主要知识产权证明目录：</w:t>
      </w:r>
    </w:p>
    <w:p w:rsidR="009F0DDF" w:rsidRPr="00973F2A" w:rsidRDefault="009F0DDF" w:rsidP="000A5759">
      <w:pPr>
        <w:adjustRightInd w:val="0"/>
        <w:snapToGrid w:val="0"/>
        <w:spacing w:line="360" w:lineRule="auto"/>
        <w:ind w:firstLineChars="390" w:firstLine="819"/>
        <w:rPr>
          <w:rFonts w:asciiTheme="minorEastAsia" w:hAnsiTheme="minorEastAsia"/>
          <w:kern w:val="0"/>
          <w:szCs w:val="21"/>
        </w:rPr>
      </w:pPr>
      <w:r w:rsidRPr="00973F2A">
        <w:rPr>
          <w:rFonts w:asciiTheme="minorEastAsia" w:hAnsiTheme="minorEastAsia" w:hint="eastAsia"/>
          <w:kern w:val="0"/>
          <w:szCs w:val="21"/>
        </w:rPr>
        <w:t>无</w:t>
      </w:r>
    </w:p>
    <w:p w:rsidR="009F0DDF" w:rsidRPr="00973F2A" w:rsidRDefault="009F0DDF" w:rsidP="000A5759">
      <w:pPr>
        <w:adjustRightInd w:val="0"/>
        <w:snapToGrid w:val="0"/>
        <w:spacing w:line="360" w:lineRule="auto"/>
        <w:ind w:firstLineChars="196" w:firstLine="413"/>
        <w:rPr>
          <w:rFonts w:asciiTheme="minorEastAsia" w:hAnsiTheme="minorEastAsia"/>
          <w:b/>
          <w:kern w:val="0"/>
          <w:szCs w:val="21"/>
        </w:rPr>
      </w:pPr>
      <w:r w:rsidRPr="00973F2A">
        <w:rPr>
          <w:rFonts w:asciiTheme="minorEastAsia" w:hAnsiTheme="minorEastAsia" w:hint="eastAsia"/>
          <w:b/>
          <w:kern w:val="0"/>
          <w:szCs w:val="21"/>
        </w:rPr>
        <w:t>主要完成人情况表：</w:t>
      </w:r>
    </w:p>
    <w:p w:rsidR="009F0DDF" w:rsidRPr="00B74676" w:rsidRDefault="009F0DDF" w:rsidP="00084E00">
      <w:pPr>
        <w:adjustRightInd w:val="0"/>
        <w:snapToGrid w:val="0"/>
        <w:spacing w:line="360" w:lineRule="auto"/>
        <w:rPr>
          <w:rFonts w:asciiTheme="minorEastAsia" w:hAnsiTheme="minorEastAsia" w:cs="宋体-WinCharSetFFFF-H"/>
          <w:b/>
          <w:kern w:val="0"/>
          <w:szCs w:val="21"/>
        </w:rPr>
      </w:pPr>
      <w:r w:rsidRPr="00973F2A">
        <w:rPr>
          <w:rFonts w:asciiTheme="minorEastAsia" w:hAnsiTheme="minorEastAsia" w:hint="eastAsia"/>
          <w:b/>
          <w:kern w:val="0"/>
          <w:szCs w:val="21"/>
        </w:rPr>
        <w:t>姓名：</w:t>
      </w:r>
      <w:r w:rsidRPr="009D2859">
        <w:rPr>
          <w:rFonts w:asciiTheme="minorEastAsia" w:hAnsiTheme="minorEastAsia" w:cs="宋体-WinCharSetFFFF-H" w:hint="eastAsia"/>
          <w:b/>
          <w:kern w:val="0"/>
          <w:szCs w:val="21"/>
        </w:rPr>
        <w:t>王红英</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排名：第一位</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技术职称：</w:t>
      </w:r>
      <w:r>
        <w:rPr>
          <w:rFonts w:asciiTheme="minorEastAsia" w:hAnsiTheme="minorEastAsia" w:cs="宋体-WinCharSetFFFF-H" w:hint="eastAsia"/>
          <w:b/>
          <w:kern w:val="0"/>
          <w:szCs w:val="21"/>
        </w:rPr>
        <w:t>正高级</w:t>
      </w:r>
      <w:r w:rsidRPr="00973F2A">
        <w:rPr>
          <w:rFonts w:asciiTheme="minorEastAsia" w:hAnsiTheme="minorEastAsia" w:cs="宋体-WinCharSetFFFF-H" w:hint="eastAsia"/>
          <w:b/>
          <w:kern w:val="0"/>
          <w:szCs w:val="21"/>
        </w:rPr>
        <w:t xml:space="preserve"> </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完成单位：聊城市人民医院</w:t>
      </w:r>
      <w:r>
        <w:rPr>
          <w:rFonts w:asciiTheme="minorEastAsia" w:hAnsiTheme="minorEastAsia" w:cs="宋体-WinCharSetFFFF-H" w:hint="eastAsia"/>
          <w:b/>
          <w:kern w:val="0"/>
          <w:szCs w:val="21"/>
        </w:rPr>
        <w:t xml:space="preserve">   </w:t>
      </w:r>
    </w:p>
    <w:p w:rsidR="009F0DDF" w:rsidRPr="00973F2A" w:rsidRDefault="009F0DDF"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973F2A">
        <w:rPr>
          <w:rFonts w:asciiTheme="minorEastAsia" w:hAnsiTheme="minorEastAsia" w:cs="宋体-WinCharSetFFFF-H" w:hint="eastAsia"/>
          <w:kern w:val="0"/>
          <w:szCs w:val="21"/>
        </w:rPr>
        <w:t>曾获得省级以上科技奖励情况:</w:t>
      </w:r>
    </w:p>
    <w:p w:rsidR="009F0DDF" w:rsidRPr="00973F2A" w:rsidRDefault="009F0DDF" w:rsidP="00084E00">
      <w:pPr>
        <w:adjustRightInd w:val="0"/>
        <w:snapToGrid w:val="0"/>
        <w:spacing w:line="360" w:lineRule="auto"/>
        <w:ind w:firstLineChars="196" w:firstLine="412"/>
        <w:rPr>
          <w:rFonts w:asciiTheme="minorEastAsia" w:hAnsiTheme="minorEastAsia"/>
          <w:kern w:val="0"/>
          <w:szCs w:val="21"/>
        </w:rPr>
      </w:pPr>
      <w:r w:rsidRPr="00973F2A">
        <w:rPr>
          <w:rFonts w:asciiTheme="minorEastAsia" w:hAnsiTheme="minorEastAsia" w:hint="eastAsia"/>
          <w:kern w:val="0"/>
          <w:szCs w:val="21"/>
        </w:rPr>
        <w:t>无</w:t>
      </w:r>
    </w:p>
    <w:p w:rsidR="009F0DDF" w:rsidRPr="00973F2A" w:rsidRDefault="009F0DDF" w:rsidP="00084E00">
      <w:pPr>
        <w:adjustRightInd w:val="0"/>
        <w:snapToGrid w:val="0"/>
        <w:spacing w:line="360" w:lineRule="auto"/>
        <w:rPr>
          <w:rFonts w:asciiTheme="minorEastAsia" w:hAnsiTheme="minorEastAsia"/>
          <w:kern w:val="0"/>
          <w:szCs w:val="21"/>
        </w:rPr>
      </w:pPr>
      <w:r w:rsidRPr="00973F2A">
        <w:rPr>
          <w:rFonts w:asciiTheme="minorEastAsia" w:hAnsiTheme="minorEastAsia" w:hint="eastAsia"/>
          <w:kern w:val="0"/>
          <w:szCs w:val="21"/>
        </w:rPr>
        <w:t>对本项目技术创造性贡献：</w:t>
      </w:r>
    </w:p>
    <w:p w:rsidR="009F0DDF" w:rsidRDefault="009F0DDF" w:rsidP="00084E00">
      <w:pPr>
        <w:adjustRightInd w:val="0"/>
        <w:snapToGrid w:val="0"/>
        <w:spacing w:line="360" w:lineRule="auto"/>
        <w:ind w:firstLineChars="200" w:firstLine="420"/>
        <w:rPr>
          <w:rFonts w:asciiTheme="minorEastAsia" w:hAnsiTheme="minorEastAsia" w:cs="宋体-WinCharSetFFFF-H"/>
          <w:kern w:val="0"/>
          <w:szCs w:val="21"/>
        </w:rPr>
      </w:pPr>
      <w:r w:rsidRPr="00A71563">
        <w:rPr>
          <w:rFonts w:asciiTheme="minorEastAsia" w:hAnsiTheme="minorEastAsia" w:cs="宋体-WinCharSetFFFF-H" w:hint="eastAsia"/>
          <w:kern w:val="0"/>
          <w:szCs w:val="21"/>
        </w:rPr>
        <w:t>对科技创新点一、二、三做出贡献，主要贡献为项目设计。尤其是在设计构建含3条特异性CXCR4siRNA片段的质粒，用脂质体转染卵巢癌细胞下调CXCR4基因的表达上，还负责本课题的实验具体实施、资料整理、论文书写及发表，课题鉴定等工作。本人在本项目技术中书写学术论文分别发表于《Biomedcine &amp; Pharmacotherapy》《Cell Biochemistry And Biophysics》、《Oncology Letters》、《现代妇产科进展》等杂志。2011年11月参加了中国-亚太地区妇科肿瘤高峰论坛会议，并在大会上交流此研究成果论文。支持本人贡献的旁证材料：附件1、2、5-9及其余论文、论著目录2、8。</w:t>
      </w:r>
    </w:p>
    <w:p w:rsidR="009F0DDF" w:rsidRPr="00B74676" w:rsidRDefault="009F0DDF" w:rsidP="00084E00">
      <w:pPr>
        <w:adjustRightInd w:val="0"/>
        <w:snapToGrid w:val="0"/>
        <w:spacing w:line="360" w:lineRule="auto"/>
        <w:rPr>
          <w:rFonts w:asciiTheme="minorEastAsia" w:hAnsiTheme="minorEastAsia" w:cs="宋体-WinCharSetFFFF-H"/>
          <w:b/>
          <w:kern w:val="0"/>
          <w:szCs w:val="21"/>
        </w:rPr>
      </w:pPr>
      <w:r w:rsidRPr="00973F2A">
        <w:rPr>
          <w:rFonts w:asciiTheme="minorEastAsia" w:hAnsiTheme="minorEastAsia" w:hint="eastAsia"/>
          <w:b/>
          <w:kern w:val="0"/>
          <w:szCs w:val="21"/>
        </w:rPr>
        <w:t>姓名：</w:t>
      </w:r>
      <w:r>
        <w:rPr>
          <w:rFonts w:asciiTheme="minorEastAsia" w:hAnsiTheme="minorEastAsia" w:cs="宋体-WinCharSetFFFF-H" w:hint="eastAsia"/>
          <w:b/>
          <w:kern w:val="0"/>
          <w:szCs w:val="21"/>
        </w:rPr>
        <w:t>林丽</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排名：第二位</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技术职称：</w:t>
      </w:r>
      <w:r>
        <w:rPr>
          <w:rFonts w:asciiTheme="minorEastAsia" w:hAnsiTheme="minorEastAsia" w:cs="宋体-WinCharSetFFFF-H" w:hint="eastAsia"/>
          <w:b/>
          <w:kern w:val="0"/>
          <w:szCs w:val="21"/>
        </w:rPr>
        <w:t>中级</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完成单位：聊城市人民医院</w:t>
      </w:r>
      <w:r>
        <w:rPr>
          <w:rFonts w:asciiTheme="minorEastAsia" w:hAnsiTheme="minorEastAsia" w:cs="宋体-WinCharSetFFFF-H" w:hint="eastAsia"/>
          <w:b/>
          <w:kern w:val="0"/>
          <w:szCs w:val="21"/>
        </w:rPr>
        <w:t xml:space="preserve">    </w:t>
      </w:r>
    </w:p>
    <w:p w:rsidR="009F0DDF" w:rsidRPr="00973F2A" w:rsidRDefault="009F0DDF"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973F2A">
        <w:rPr>
          <w:rFonts w:asciiTheme="minorEastAsia" w:hAnsiTheme="minorEastAsia" w:cs="宋体-WinCharSetFFFF-H" w:hint="eastAsia"/>
          <w:kern w:val="0"/>
          <w:szCs w:val="21"/>
        </w:rPr>
        <w:t>曾获得省级以上科技奖励情况:</w:t>
      </w:r>
    </w:p>
    <w:p w:rsidR="009F0DDF" w:rsidRPr="00A71563" w:rsidRDefault="009F0DDF" w:rsidP="00084E00">
      <w:pPr>
        <w:adjustRightInd w:val="0"/>
        <w:snapToGrid w:val="0"/>
        <w:spacing w:line="360" w:lineRule="auto"/>
        <w:ind w:firstLineChars="196" w:firstLine="412"/>
        <w:rPr>
          <w:rFonts w:asciiTheme="minorEastAsia" w:hAnsiTheme="minorEastAsia"/>
          <w:kern w:val="0"/>
          <w:szCs w:val="21"/>
        </w:rPr>
      </w:pPr>
      <w:r w:rsidRPr="00973F2A">
        <w:rPr>
          <w:rFonts w:asciiTheme="minorEastAsia" w:hAnsiTheme="minorEastAsia" w:hint="eastAsia"/>
          <w:kern w:val="0"/>
          <w:szCs w:val="21"/>
        </w:rPr>
        <w:t>无</w:t>
      </w:r>
    </w:p>
    <w:p w:rsidR="009F0DDF" w:rsidRPr="00973F2A" w:rsidRDefault="009F0DDF" w:rsidP="00084E00">
      <w:pPr>
        <w:adjustRightInd w:val="0"/>
        <w:snapToGrid w:val="0"/>
        <w:spacing w:line="360" w:lineRule="auto"/>
        <w:rPr>
          <w:rFonts w:asciiTheme="minorEastAsia" w:hAnsiTheme="minorEastAsia"/>
          <w:kern w:val="0"/>
          <w:szCs w:val="21"/>
        </w:rPr>
      </w:pPr>
      <w:r w:rsidRPr="00973F2A">
        <w:rPr>
          <w:rFonts w:asciiTheme="minorEastAsia" w:hAnsiTheme="minorEastAsia" w:hint="eastAsia"/>
          <w:kern w:val="0"/>
          <w:szCs w:val="21"/>
        </w:rPr>
        <w:t>对本项目技术创造性贡献：</w:t>
      </w:r>
    </w:p>
    <w:p w:rsidR="009F0DDF" w:rsidRDefault="009F0DDF" w:rsidP="00084E00">
      <w:pPr>
        <w:adjustRightInd w:val="0"/>
        <w:snapToGrid w:val="0"/>
        <w:spacing w:line="360" w:lineRule="auto"/>
        <w:ind w:firstLineChars="200" w:firstLine="420"/>
        <w:rPr>
          <w:rFonts w:asciiTheme="minorEastAsia" w:hAnsiTheme="minorEastAsia" w:cs="宋体-WinCharSetFFFF-H"/>
          <w:kern w:val="0"/>
          <w:szCs w:val="21"/>
        </w:rPr>
      </w:pPr>
      <w:r w:rsidRPr="00A71563">
        <w:rPr>
          <w:rFonts w:asciiTheme="minorEastAsia" w:hAnsiTheme="minorEastAsia" w:cs="宋体-WinCharSetFFFF-H" w:hint="eastAsia"/>
          <w:kern w:val="0"/>
          <w:szCs w:val="21"/>
        </w:rPr>
        <w:t>对创新点一做出贡献，尤其是在构建同时含3条特异性CXCR4siRNA片段的质粒转染卵巢癌细胞后，应用RT-PCR法检测细胞转染后CXCR4mRNA的表达，观察SiRNA靶向沉默CXCR4后CXCR4基因表达的变化。还负责本项目的科研设计、实验具体实施、论文书写及发表，课题鉴定等工作，参与书写学术论文发表于《Lancet Report》、《Lancet Letters》等杂志。支持本人贡献的旁证材料：附件3-4、10及其余论文、论著目录3。</w:t>
      </w:r>
    </w:p>
    <w:p w:rsidR="00B74676" w:rsidRDefault="009F0DDF" w:rsidP="00084E00">
      <w:pPr>
        <w:adjustRightInd w:val="0"/>
        <w:snapToGrid w:val="0"/>
        <w:spacing w:line="360" w:lineRule="auto"/>
        <w:rPr>
          <w:rFonts w:asciiTheme="minorEastAsia" w:hAnsiTheme="minorEastAsia" w:cs="宋体-WinCharSetFFFF-H"/>
          <w:b/>
          <w:kern w:val="0"/>
          <w:szCs w:val="21"/>
        </w:rPr>
      </w:pPr>
      <w:r w:rsidRPr="00973F2A">
        <w:rPr>
          <w:rFonts w:asciiTheme="minorEastAsia" w:hAnsiTheme="minorEastAsia" w:hint="eastAsia"/>
          <w:b/>
          <w:kern w:val="0"/>
          <w:szCs w:val="21"/>
        </w:rPr>
        <w:t>姓名：</w:t>
      </w:r>
      <w:r w:rsidRPr="00A71563">
        <w:rPr>
          <w:rFonts w:asciiTheme="minorEastAsia" w:hAnsiTheme="minorEastAsia" w:cs="宋体-WinCharSetFFFF-H" w:hint="eastAsia"/>
          <w:b/>
          <w:kern w:val="0"/>
          <w:szCs w:val="21"/>
        </w:rPr>
        <w:t>刘薇</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排名：第三位</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技术职称：</w:t>
      </w:r>
      <w:r>
        <w:rPr>
          <w:rFonts w:asciiTheme="minorEastAsia" w:hAnsiTheme="minorEastAsia" w:cs="宋体-WinCharSetFFFF-H" w:hint="eastAsia"/>
          <w:b/>
          <w:kern w:val="0"/>
          <w:szCs w:val="21"/>
        </w:rPr>
        <w:t>正</w:t>
      </w:r>
      <w:r w:rsidRPr="00973F2A">
        <w:rPr>
          <w:rFonts w:asciiTheme="minorEastAsia" w:hAnsiTheme="minorEastAsia" w:cs="宋体-WinCharSetFFFF-H" w:hint="eastAsia"/>
          <w:b/>
          <w:kern w:val="0"/>
          <w:szCs w:val="21"/>
        </w:rPr>
        <w:t>高级  完成单位：聊城市人民医院</w:t>
      </w:r>
      <w:r>
        <w:rPr>
          <w:rFonts w:asciiTheme="minorEastAsia" w:hAnsiTheme="minorEastAsia" w:cs="宋体-WinCharSetFFFF-H" w:hint="eastAsia"/>
          <w:b/>
          <w:kern w:val="0"/>
          <w:szCs w:val="21"/>
        </w:rPr>
        <w:t xml:space="preserve">    </w:t>
      </w:r>
    </w:p>
    <w:p w:rsidR="009F0DDF" w:rsidRPr="00973F2A" w:rsidRDefault="009F0DDF" w:rsidP="00084E00">
      <w:pPr>
        <w:adjustRightInd w:val="0"/>
        <w:snapToGrid w:val="0"/>
        <w:spacing w:line="360" w:lineRule="auto"/>
        <w:rPr>
          <w:rFonts w:asciiTheme="minorEastAsia" w:hAnsiTheme="minorEastAsia" w:cs="宋体-WinCharSetFFFF-H"/>
          <w:kern w:val="0"/>
          <w:szCs w:val="21"/>
        </w:rPr>
      </w:pPr>
      <w:r w:rsidRPr="00973F2A">
        <w:rPr>
          <w:rFonts w:asciiTheme="minorEastAsia" w:hAnsiTheme="minorEastAsia" w:cs="宋体-WinCharSetFFFF-H" w:hint="eastAsia"/>
          <w:kern w:val="0"/>
          <w:szCs w:val="21"/>
        </w:rPr>
        <w:t>曾获得省级以上科技奖励情况:</w:t>
      </w:r>
    </w:p>
    <w:p w:rsidR="009F0DDF" w:rsidRPr="00973F2A" w:rsidRDefault="009F0DDF" w:rsidP="00084E00">
      <w:pPr>
        <w:adjustRightInd w:val="0"/>
        <w:snapToGrid w:val="0"/>
        <w:spacing w:line="360" w:lineRule="auto"/>
        <w:ind w:firstLineChars="196" w:firstLine="412"/>
        <w:rPr>
          <w:rFonts w:asciiTheme="minorEastAsia" w:hAnsiTheme="minorEastAsia"/>
          <w:kern w:val="0"/>
          <w:szCs w:val="21"/>
        </w:rPr>
      </w:pPr>
      <w:r w:rsidRPr="00973F2A">
        <w:rPr>
          <w:rFonts w:asciiTheme="minorEastAsia" w:hAnsiTheme="minorEastAsia" w:hint="eastAsia"/>
          <w:kern w:val="0"/>
          <w:szCs w:val="21"/>
        </w:rPr>
        <w:t>无</w:t>
      </w:r>
    </w:p>
    <w:p w:rsidR="009F0DDF" w:rsidRPr="00973F2A" w:rsidRDefault="009F0DDF" w:rsidP="00084E00">
      <w:pPr>
        <w:adjustRightInd w:val="0"/>
        <w:snapToGrid w:val="0"/>
        <w:spacing w:line="360" w:lineRule="auto"/>
        <w:rPr>
          <w:rFonts w:asciiTheme="minorEastAsia" w:hAnsiTheme="minorEastAsia"/>
          <w:kern w:val="0"/>
          <w:szCs w:val="21"/>
        </w:rPr>
      </w:pPr>
      <w:r w:rsidRPr="00973F2A">
        <w:rPr>
          <w:rFonts w:asciiTheme="minorEastAsia" w:hAnsiTheme="minorEastAsia" w:hint="eastAsia"/>
          <w:kern w:val="0"/>
          <w:szCs w:val="21"/>
        </w:rPr>
        <w:t>对本项目技术创造性贡献：</w:t>
      </w:r>
    </w:p>
    <w:p w:rsidR="009F0DDF" w:rsidRDefault="009F0DDF" w:rsidP="00084E00">
      <w:pPr>
        <w:adjustRightInd w:val="0"/>
        <w:snapToGrid w:val="0"/>
        <w:spacing w:line="360" w:lineRule="auto"/>
        <w:ind w:firstLineChars="200" w:firstLine="420"/>
        <w:rPr>
          <w:rFonts w:asciiTheme="minorEastAsia" w:hAnsiTheme="minorEastAsia" w:cs="宋体-WinCharSetFFFF-H"/>
          <w:kern w:val="0"/>
          <w:szCs w:val="21"/>
        </w:rPr>
      </w:pPr>
      <w:r w:rsidRPr="00A71563">
        <w:rPr>
          <w:rFonts w:asciiTheme="minorEastAsia" w:hAnsiTheme="minorEastAsia" w:cs="宋体-WinCharSetFFFF-H" w:hint="eastAsia"/>
          <w:kern w:val="0"/>
          <w:szCs w:val="21"/>
        </w:rPr>
        <w:t>对创新点二做出贡献，尤其是在建立裸鼠卵巢癌皮下移植瘤模型，采用靶向沉默CXCR4基因的siRNA干扰质粒治疗，观察对皮下移植瘤的体内抑瘤作用上。还负责本项目的查新、实验具体实施、资料整理、论文书写及发表，课题鉴定等工作，书写学术论文，发表于《Cell Biochemistry And Biophysics》杂志。支持本人贡献的旁证材料：附件1、2</w:t>
      </w:r>
    </w:p>
    <w:p w:rsidR="009F0DDF" w:rsidRPr="00B74676" w:rsidRDefault="009F0DDF" w:rsidP="00084E00">
      <w:pPr>
        <w:adjustRightInd w:val="0"/>
        <w:snapToGrid w:val="0"/>
        <w:spacing w:line="360" w:lineRule="auto"/>
        <w:rPr>
          <w:rFonts w:asciiTheme="minorEastAsia" w:hAnsiTheme="minorEastAsia" w:cs="宋体-WinCharSetFFFF-H"/>
          <w:b/>
          <w:kern w:val="0"/>
          <w:szCs w:val="21"/>
        </w:rPr>
      </w:pPr>
      <w:r w:rsidRPr="00973F2A">
        <w:rPr>
          <w:rFonts w:asciiTheme="minorEastAsia" w:hAnsiTheme="minorEastAsia" w:hint="eastAsia"/>
          <w:b/>
          <w:kern w:val="0"/>
          <w:szCs w:val="21"/>
        </w:rPr>
        <w:t>姓名：</w:t>
      </w:r>
      <w:r w:rsidRPr="009E6A78">
        <w:rPr>
          <w:rFonts w:asciiTheme="minorEastAsia" w:hAnsiTheme="minorEastAsia" w:cs="宋体-WinCharSetFFFF-H" w:hint="eastAsia"/>
          <w:b/>
          <w:kern w:val="0"/>
          <w:szCs w:val="21"/>
        </w:rPr>
        <w:t>靳卫国</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排名：第四位</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技术职称：</w:t>
      </w:r>
      <w:r>
        <w:rPr>
          <w:rFonts w:asciiTheme="minorEastAsia" w:hAnsiTheme="minorEastAsia" w:cs="宋体-WinCharSetFFFF-H" w:hint="eastAsia"/>
          <w:b/>
          <w:kern w:val="0"/>
          <w:szCs w:val="21"/>
        </w:rPr>
        <w:t>正高级</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完成单位：聊城市人民医院</w:t>
      </w:r>
      <w:r>
        <w:rPr>
          <w:rFonts w:asciiTheme="minorEastAsia" w:hAnsiTheme="minorEastAsia" w:cs="宋体-WinCharSetFFFF-H" w:hint="eastAsia"/>
          <w:b/>
          <w:kern w:val="0"/>
          <w:szCs w:val="21"/>
        </w:rPr>
        <w:t xml:space="preserve">   </w:t>
      </w:r>
    </w:p>
    <w:p w:rsidR="009F0DDF" w:rsidRPr="00973F2A" w:rsidRDefault="009F0DDF"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973F2A">
        <w:rPr>
          <w:rFonts w:asciiTheme="minorEastAsia" w:hAnsiTheme="minorEastAsia" w:cs="宋体-WinCharSetFFFF-H" w:hint="eastAsia"/>
          <w:kern w:val="0"/>
          <w:szCs w:val="21"/>
        </w:rPr>
        <w:t>曾获得省级以上科技奖励情况:</w:t>
      </w:r>
    </w:p>
    <w:p w:rsidR="009F0DDF" w:rsidRPr="00973F2A" w:rsidRDefault="009F0DDF" w:rsidP="00084E00">
      <w:pPr>
        <w:adjustRightInd w:val="0"/>
        <w:snapToGrid w:val="0"/>
        <w:spacing w:line="360" w:lineRule="auto"/>
        <w:ind w:firstLineChars="196" w:firstLine="412"/>
        <w:rPr>
          <w:rFonts w:asciiTheme="minorEastAsia" w:hAnsiTheme="minorEastAsia"/>
          <w:kern w:val="0"/>
          <w:szCs w:val="21"/>
        </w:rPr>
      </w:pPr>
      <w:r w:rsidRPr="00973F2A">
        <w:rPr>
          <w:rFonts w:asciiTheme="minorEastAsia" w:hAnsiTheme="minorEastAsia" w:hint="eastAsia"/>
          <w:kern w:val="0"/>
          <w:szCs w:val="21"/>
        </w:rPr>
        <w:t>无</w:t>
      </w:r>
    </w:p>
    <w:p w:rsidR="009F0DDF" w:rsidRPr="00973F2A" w:rsidRDefault="009F0DDF" w:rsidP="000A5759">
      <w:pPr>
        <w:adjustRightInd w:val="0"/>
        <w:snapToGrid w:val="0"/>
        <w:spacing w:line="360" w:lineRule="auto"/>
        <w:rPr>
          <w:rFonts w:asciiTheme="minorEastAsia" w:hAnsiTheme="minorEastAsia"/>
          <w:kern w:val="0"/>
          <w:szCs w:val="21"/>
        </w:rPr>
      </w:pPr>
      <w:r w:rsidRPr="00973F2A">
        <w:rPr>
          <w:rFonts w:asciiTheme="minorEastAsia" w:hAnsiTheme="minorEastAsia" w:hint="eastAsia"/>
          <w:kern w:val="0"/>
          <w:szCs w:val="21"/>
        </w:rPr>
        <w:lastRenderedPageBreak/>
        <w:t>对本项目技术创造性贡献：</w:t>
      </w:r>
    </w:p>
    <w:p w:rsidR="009F0DDF" w:rsidRPr="00973F2A" w:rsidRDefault="009F0DDF" w:rsidP="00084E00">
      <w:pPr>
        <w:autoSpaceDE w:val="0"/>
        <w:autoSpaceDN w:val="0"/>
        <w:adjustRightInd w:val="0"/>
        <w:snapToGrid w:val="0"/>
        <w:spacing w:line="360" w:lineRule="auto"/>
        <w:ind w:firstLineChars="200" w:firstLine="420"/>
        <w:jc w:val="left"/>
        <w:rPr>
          <w:rFonts w:asciiTheme="minorEastAsia" w:hAnsiTheme="minorEastAsia"/>
          <w:kern w:val="0"/>
          <w:szCs w:val="21"/>
        </w:rPr>
      </w:pPr>
      <w:r w:rsidRPr="0013762B">
        <w:rPr>
          <w:rFonts w:asciiTheme="minorEastAsia" w:hAnsiTheme="minorEastAsia" w:cs="宋体-WinCharSetFFFF-H" w:hint="eastAsia"/>
          <w:kern w:val="0"/>
          <w:szCs w:val="21"/>
        </w:rPr>
        <w:t>对创新点一做出贡献，尤其是在构建同时含3条特异性CXCR4siRNA片段的质粒转染卵巢癌细胞后，检测其对细胞增殖、细胞迁移和侵袭能力的影响。还负责本项目的查新、实验具体实施、资料整理、论文书写及发表，课题鉴定等工作，并参与书写学术论文2篇，分别发表于《Biomedcine &amp; Pharmacotherapy》及《现代妇产科进展》等杂志。支持本人贡献的旁证材料：附件1、6及其余论文目录1、4-8、10-13。</w:t>
      </w:r>
    </w:p>
    <w:p w:rsidR="009F0DDF" w:rsidRPr="00B74676" w:rsidRDefault="009F0DDF" w:rsidP="00084E00">
      <w:pPr>
        <w:adjustRightInd w:val="0"/>
        <w:snapToGrid w:val="0"/>
        <w:spacing w:line="360" w:lineRule="auto"/>
        <w:rPr>
          <w:rFonts w:asciiTheme="minorEastAsia" w:hAnsiTheme="minorEastAsia" w:cs="宋体-WinCharSetFFFF-H"/>
          <w:b/>
          <w:kern w:val="0"/>
          <w:szCs w:val="21"/>
        </w:rPr>
      </w:pPr>
      <w:r w:rsidRPr="00973F2A">
        <w:rPr>
          <w:rFonts w:asciiTheme="minorEastAsia" w:hAnsiTheme="minorEastAsia" w:hint="eastAsia"/>
          <w:b/>
          <w:kern w:val="0"/>
          <w:szCs w:val="21"/>
        </w:rPr>
        <w:t>姓名：</w:t>
      </w:r>
      <w:r w:rsidRPr="00D17AC5">
        <w:rPr>
          <w:rFonts w:asciiTheme="minorEastAsia" w:hAnsiTheme="minorEastAsia" w:cs="宋体-WinCharSetFFFF-H" w:hint="eastAsia"/>
          <w:b/>
          <w:kern w:val="0"/>
          <w:szCs w:val="21"/>
        </w:rPr>
        <w:t>王秀丽</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排名：第五位</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技术职称：</w:t>
      </w:r>
      <w:r>
        <w:rPr>
          <w:rFonts w:asciiTheme="minorEastAsia" w:hAnsiTheme="minorEastAsia" w:cs="宋体-WinCharSetFFFF-H" w:hint="eastAsia"/>
          <w:b/>
          <w:kern w:val="0"/>
          <w:szCs w:val="21"/>
        </w:rPr>
        <w:t>中级</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完成单位：聊城市人民医院</w:t>
      </w:r>
      <w:r>
        <w:rPr>
          <w:rFonts w:asciiTheme="minorEastAsia" w:hAnsiTheme="minorEastAsia" w:cs="宋体-WinCharSetFFFF-H" w:hint="eastAsia"/>
          <w:b/>
          <w:kern w:val="0"/>
          <w:szCs w:val="21"/>
        </w:rPr>
        <w:t xml:space="preserve">   </w:t>
      </w:r>
    </w:p>
    <w:p w:rsidR="009F0DDF" w:rsidRPr="00973F2A" w:rsidRDefault="009F0DDF"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973F2A">
        <w:rPr>
          <w:rFonts w:asciiTheme="minorEastAsia" w:hAnsiTheme="minorEastAsia" w:cs="宋体-WinCharSetFFFF-H" w:hint="eastAsia"/>
          <w:kern w:val="0"/>
          <w:szCs w:val="21"/>
        </w:rPr>
        <w:t>曾获得省级以上科技奖励情况:</w:t>
      </w:r>
    </w:p>
    <w:p w:rsidR="009F0DDF" w:rsidRPr="00973F2A" w:rsidRDefault="009F0DDF" w:rsidP="00084E00">
      <w:pPr>
        <w:adjustRightInd w:val="0"/>
        <w:snapToGrid w:val="0"/>
        <w:spacing w:line="360" w:lineRule="auto"/>
        <w:ind w:firstLineChars="196" w:firstLine="412"/>
        <w:rPr>
          <w:rFonts w:asciiTheme="minorEastAsia" w:hAnsiTheme="minorEastAsia"/>
          <w:kern w:val="0"/>
          <w:szCs w:val="21"/>
        </w:rPr>
      </w:pPr>
      <w:r w:rsidRPr="00973F2A">
        <w:rPr>
          <w:rFonts w:asciiTheme="minorEastAsia" w:hAnsiTheme="minorEastAsia" w:hint="eastAsia"/>
          <w:kern w:val="0"/>
          <w:szCs w:val="21"/>
        </w:rPr>
        <w:t>无</w:t>
      </w:r>
    </w:p>
    <w:p w:rsidR="009F0DDF" w:rsidRPr="00973F2A" w:rsidRDefault="009F0DDF" w:rsidP="00084E00">
      <w:pPr>
        <w:adjustRightInd w:val="0"/>
        <w:snapToGrid w:val="0"/>
        <w:spacing w:line="360" w:lineRule="auto"/>
        <w:rPr>
          <w:rFonts w:asciiTheme="minorEastAsia" w:hAnsiTheme="minorEastAsia"/>
          <w:kern w:val="0"/>
          <w:szCs w:val="21"/>
        </w:rPr>
      </w:pPr>
      <w:r w:rsidRPr="00973F2A">
        <w:rPr>
          <w:rFonts w:asciiTheme="minorEastAsia" w:hAnsiTheme="minorEastAsia" w:hint="eastAsia"/>
          <w:kern w:val="0"/>
          <w:szCs w:val="21"/>
        </w:rPr>
        <w:t>对本项目技术创造性贡献：</w:t>
      </w:r>
    </w:p>
    <w:p w:rsidR="009F0DDF" w:rsidRPr="00973F2A" w:rsidRDefault="009F0DDF" w:rsidP="00084E00">
      <w:pPr>
        <w:autoSpaceDE w:val="0"/>
        <w:autoSpaceDN w:val="0"/>
        <w:adjustRightInd w:val="0"/>
        <w:snapToGrid w:val="0"/>
        <w:spacing w:line="360" w:lineRule="auto"/>
        <w:ind w:firstLineChars="200" w:firstLine="420"/>
        <w:jc w:val="left"/>
        <w:rPr>
          <w:rFonts w:asciiTheme="minorEastAsia" w:hAnsiTheme="minorEastAsia"/>
          <w:kern w:val="0"/>
          <w:szCs w:val="21"/>
        </w:rPr>
      </w:pPr>
      <w:r w:rsidRPr="00D17AC5">
        <w:rPr>
          <w:rFonts w:asciiTheme="minorEastAsia" w:hAnsiTheme="minorEastAsia" w:cs="宋体-WinCharSetFFFF-H" w:hint="eastAsia"/>
          <w:kern w:val="0"/>
          <w:szCs w:val="21"/>
        </w:rPr>
        <w:t xml:space="preserve">对创新点三做出贡献，尤其是在siRNA沉默CXCR4基因后，对上皮性卵巢癌细胞凋亡及EGFR信号通路的影响所作出的研究。还负责本项目的实验具体实施、资料整理、论文书写及发表，课题鉴定等工作，书写学术论文1篇，已被《Oncology Letters》收录。支持本人贡献的旁证材料：附件5及其余论文、论著目录14。　　　　　　　</w:t>
      </w:r>
    </w:p>
    <w:p w:rsidR="009F0DDF" w:rsidRPr="00B74676" w:rsidRDefault="009F0DDF" w:rsidP="00084E00">
      <w:pPr>
        <w:adjustRightInd w:val="0"/>
        <w:snapToGrid w:val="0"/>
        <w:spacing w:line="360" w:lineRule="auto"/>
        <w:rPr>
          <w:rFonts w:asciiTheme="minorEastAsia" w:hAnsiTheme="minorEastAsia" w:cs="宋体-WinCharSetFFFF-H"/>
          <w:b/>
          <w:kern w:val="0"/>
          <w:szCs w:val="21"/>
        </w:rPr>
      </w:pPr>
      <w:r w:rsidRPr="00973F2A">
        <w:rPr>
          <w:rFonts w:asciiTheme="minorEastAsia" w:hAnsiTheme="minorEastAsia" w:hint="eastAsia"/>
          <w:b/>
          <w:kern w:val="0"/>
          <w:szCs w:val="21"/>
        </w:rPr>
        <w:t>姓名：</w:t>
      </w:r>
      <w:r w:rsidRPr="00D17AC5">
        <w:rPr>
          <w:rFonts w:asciiTheme="minorEastAsia" w:hAnsiTheme="minorEastAsia" w:cs="宋体-WinCharSetFFFF-H" w:hint="eastAsia"/>
          <w:b/>
          <w:kern w:val="0"/>
          <w:szCs w:val="21"/>
        </w:rPr>
        <w:t>王莉</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排名：第六位</w:t>
      </w:r>
      <w:r w:rsidR="00B74676">
        <w:rPr>
          <w:rFonts w:asciiTheme="minorEastAsia" w:hAnsiTheme="minorEastAsia" w:cs="宋体-WinCharSetFFFF-H" w:hint="eastAsia"/>
          <w:b/>
          <w:kern w:val="0"/>
          <w:szCs w:val="21"/>
        </w:rPr>
        <w:t xml:space="preserve">  </w:t>
      </w:r>
      <w:r w:rsidRPr="00973F2A">
        <w:rPr>
          <w:rFonts w:asciiTheme="minorEastAsia" w:hAnsiTheme="minorEastAsia" w:cs="宋体-WinCharSetFFFF-H" w:hint="eastAsia"/>
          <w:b/>
          <w:kern w:val="0"/>
          <w:szCs w:val="21"/>
        </w:rPr>
        <w:t>技术职称：初级  完成单位：聊城市人民医院</w:t>
      </w:r>
      <w:r>
        <w:rPr>
          <w:rFonts w:asciiTheme="minorEastAsia" w:hAnsiTheme="minorEastAsia" w:cs="宋体-WinCharSetFFFF-H" w:hint="eastAsia"/>
          <w:b/>
          <w:kern w:val="0"/>
          <w:szCs w:val="21"/>
        </w:rPr>
        <w:t xml:space="preserve">    </w:t>
      </w:r>
    </w:p>
    <w:p w:rsidR="009F0DDF" w:rsidRPr="00973F2A" w:rsidRDefault="009F0DDF"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973F2A">
        <w:rPr>
          <w:rFonts w:asciiTheme="minorEastAsia" w:hAnsiTheme="minorEastAsia" w:cs="宋体-WinCharSetFFFF-H" w:hint="eastAsia"/>
          <w:kern w:val="0"/>
          <w:szCs w:val="21"/>
        </w:rPr>
        <w:t>曾获得省级以上科技奖励情况:</w:t>
      </w:r>
    </w:p>
    <w:p w:rsidR="009F0DDF" w:rsidRPr="00973F2A" w:rsidRDefault="009F0DDF" w:rsidP="00084E00">
      <w:pPr>
        <w:adjustRightInd w:val="0"/>
        <w:snapToGrid w:val="0"/>
        <w:spacing w:line="360" w:lineRule="auto"/>
        <w:ind w:firstLineChars="196" w:firstLine="412"/>
        <w:rPr>
          <w:rFonts w:asciiTheme="minorEastAsia" w:hAnsiTheme="minorEastAsia"/>
          <w:kern w:val="0"/>
          <w:szCs w:val="21"/>
        </w:rPr>
      </w:pPr>
      <w:r w:rsidRPr="00973F2A">
        <w:rPr>
          <w:rFonts w:asciiTheme="minorEastAsia" w:hAnsiTheme="minorEastAsia" w:hint="eastAsia"/>
          <w:kern w:val="0"/>
          <w:szCs w:val="21"/>
        </w:rPr>
        <w:t>无</w:t>
      </w:r>
    </w:p>
    <w:p w:rsidR="009F0DDF" w:rsidRPr="00973F2A" w:rsidRDefault="009F0DDF" w:rsidP="00084E00">
      <w:pPr>
        <w:adjustRightInd w:val="0"/>
        <w:snapToGrid w:val="0"/>
        <w:spacing w:line="360" w:lineRule="auto"/>
        <w:rPr>
          <w:rFonts w:asciiTheme="minorEastAsia" w:hAnsiTheme="minorEastAsia"/>
          <w:kern w:val="0"/>
          <w:szCs w:val="21"/>
        </w:rPr>
      </w:pPr>
      <w:r w:rsidRPr="00973F2A">
        <w:rPr>
          <w:rFonts w:asciiTheme="minorEastAsia" w:hAnsiTheme="minorEastAsia" w:hint="eastAsia"/>
          <w:kern w:val="0"/>
          <w:szCs w:val="21"/>
        </w:rPr>
        <w:t>对本项目技术创造性贡献：</w:t>
      </w:r>
    </w:p>
    <w:p w:rsidR="009F0DDF" w:rsidRDefault="009F0DDF" w:rsidP="00084E00">
      <w:pPr>
        <w:adjustRightInd w:val="0"/>
        <w:snapToGrid w:val="0"/>
        <w:spacing w:line="360" w:lineRule="auto"/>
        <w:ind w:firstLineChars="200" w:firstLine="420"/>
        <w:rPr>
          <w:rFonts w:asciiTheme="minorEastAsia" w:hAnsiTheme="minorEastAsia" w:cs="宋体-WinCharSetFFFF-H"/>
          <w:kern w:val="0"/>
          <w:szCs w:val="21"/>
        </w:rPr>
      </w:pPr>
      <w:r w:rsidRPr="00D17AC5">
        <w:rPr>
          <w:rFonts w:asciiTheme="minorEastAsia" w:hAnsiTheme="minorEastAsia" w:cs="宋体-WinCharSetFFFF-H" w:hint="eastAsia"/>
          <w:kern w:val="0"/>
          <w:szCs w:val="21"/>
        </w:rPr>
        <w:t>对创新点一、三做出贡献。尤其是在建立裸鼠卵巢癌皮下移植瘤模型上，采用靶向沉默CXCR4基因的siRNA干扰质粒治疗，利用RT-PCR和免疫组化分别检测裸鼠移植瘤CXCR4 mRNA和CXCR4蛋白的表达情况。主要承担了本项目的实验具体实施、资料整理、数据收集及整理工作、论文书写及发表，课题鉴定等工作。支持本人贡献的旁证材料：附件5、7、8。</w:t>
      </w:r>
    </w:p>
    <w:p w:rsidR="009F0DDF" w:rsidRPr="00973F2A" w:rsidRDefault="009F0DDF" w:rsidP="000A5759">
      <w:pPr>
        <w:adjustRightInd w:val="0"/>
        <w:snapToGrid w:val="0"/>
        <w:spacing w:line="360" w:lineRule="auto"/>
        <w:ind w:firstLineChars="196" w:firstLine="413"/>
        <w:rPr>
          <w:rFonts w:asciiTheme="minorEastAsia" w:hAnsiTheme="minorEastAsia"/>
          <w:b/>
          <w:kern w:val="0"/>
          <w:szCs w:val="21"/>
        </w:rPr>
      </w:pPr>
      <w:r w:rsidRPr="00973F2A">
        <w:rPr>
          <w:rFonts w:asciiTheme="minorEastAsia" w:hAnsiTheme="minorEastAsia" w:hint="eastAsia"/>
          <w:b/>
          <w:kern w:val="0"/>
          <w:szCs w:val="21"/>
        </w:rPr>
        <w:t>主要完成单位</w:t>
      </w:r>
      <w:r>
        <w:rPr>
          <w:rFonts w:asciiTheme="minorEastAsia" w:hAnsiTheme="minorEastAsia" w:hint="eastAsia"/>
          <w:b/>
          <w:kern w:val="0"/>
          <w:szCs w:val="21"/>
        </w:rPr>
        <w:t>及创新推广贡献</w:t>
      </w:r>
      <w:r w:rsidRPr="00973F2A">
        <w:rPr>
          <w:rFonts w:asciiTheme="minorEastAsia" w:hAnsiTheme="minorEastAsia" w:hint="eastAsia"/>
          <w:b/>
          <w:kern w:val="0"/>
          <w:szCs w:val="21"/>
        </w:rPr>
        <w:t>：</w:t>
      </w:r>
    </w:p>
    <w:p w:rsidR="009F0DDF" w:rsidRPr="00973F2A" w:rsidRDefault="009F0DDF" w:rsidP="00084E00">
      <w:pPr>
        <w:adjustRightInd w:val="0"/>
        <w:snapToGrid w:val="0"/>
        <w:spacing w:line="360" w:lineRule="auto"/>
        <w:rPr>
          <w:rFonts w:asciiTheme="minorEastAsia" w:hAnsiTheme="minorEastAsia"/>
          <w:b/>
          <w:kern w:val="0"/>
          <w:szCs w:val="21"/>
        </w:rPr>
      </w:pPr>
      <w:r w:rsidRPr="00973F2A">
        <w:rPr>
          <w:rFonts w:asciiTheme="minorEastAsia" w:hAnsiTheme="minorEastAsia" w:hint="eastAsia"/>
          <w:b/>
          <w:kern w:val="0"/>
          <w:szCs w:val="21"/>
        </w:rPr>
        <w:t xml:space="preserve">单位名称：聊城市人民医院  排名：第一位  </w:t>
      </w:r>
    </w:p>
    <w:p w:rsidR="009F0DDF" w:rsidRDefault="009F0DDF"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r w:rsidRPr="00D17AC5">
        <w:rPr>
          <w:rFonts w:asciiTheme="minorEastAsia" w:hAnsiTheme="minorEastAsia" w:cs="宋体-WinCharSetFFFF-H" w:hint="eastAsia"/>
          <w:kern w:val="0"/>
          <w:szCs w:val="21"/>
        </w:rPr>
        <w:t>负责本项目的总设计及实施，协调本项目研究的执行，为本项目的主要执行单位，参与研究成果的推广应用。对创新点第一、二、三作出贡献。主要贡献如下：利用RNA干扰的技术和原理，设计并合成以CXCR4为靶基因的siRNA，探讨siRNA靶向沉默CXCR4基因对卵巢癌细胞增殖、迁移及侵袭的体外抑制作用；建立裸鼠卵巢癌皮下移植瘤模型，观察siRNA靶向沉默CXCR4基因对裸鼠移植瘤的体内抑瘤作用。探讨CXCR4-siRNA抑制细胞增殖、促进细胞凋亡的分子机制，为今后卵巢癌的基因治疗提供分子生物学依据。</w:t>
      </w:r>
    </w:p>
    <w:p w:rsidR="009F0DDF" w:rsidRPr="00D17AC5" w:rsidRDefault="009F0DDF" w:rsidP="000A5759">
      <w:pPr>
        <w:autoSpaceDE w:val="0"/>
        <w:autoSpaceDN w:val="0"/>
        <w:adjustRightInd w:val="0"/>
        <w:snapToGrid w:val="0"/>
        <w:spacing w:line="360" w:lineRule="auto"/>
        <w:ind w:firstLineChars="196" w:firstLine="413"/>
        <w:jc w:val="left"/>
        <w:rPr>
          <w:rFonts w:asciiTheme="minorEastAsia" w:hAnsiTheme="minorEastAsia" w:cs="宋体-WinCharSetFFFF-H"/>
          <w:b/>
          <w:kern w:val="0"/>
          <w:szCs w:val="21"/>
        </w:rPr>
      </w:pPr>
      <w:r w:rsidRPr="00D17AC5">
        <w:rPr>
          <w:rFonts w:asciiTheme="minorEastAsia" w:hAnsiTheme="minorEastAsia" w:cs="宋体-WinCharSetFFFF-H" w:hint="eastAsia"/>
          <w:b/>
          <w:kern w:val="0"/>
          <w:szCs w:val="21"/>
        </w:rPr>
        <w:t>完成人合作关系说明</w:t>
      </w:r>
    </w:p>
    <w:p w:rsidR="009F0DDF" w:rsidRDefault="009F0DDF"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r>
        <w:rPr>
          <w:rFonts w:asciiTheme="minorEastAsia" w:hAnsiTheme="minorEastAsia" w:cs="宋体-WinCharSetFFFF-H" w:hint="eastAsia"/>
          <w:kern w:val="0"/>
          <w:szCs w:val="21"/>
        </w:rPr>
        <w:t>无</w:t>
      </w:r>
    </w:p>
    <w:p w:rsidR="000A5759" w:rsidRPr="00826641" w:rsidRDefault="000A5759"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p>
    <w:p w:rsidR="00BF3CF8" w:rsidRDefault="009F0DDF" w:rsidP="00084E00">
      <w:pPr>
        <w:adjustRightInd w:val="0"/>
        <w:snapToGrid w:val="0"/>
        <w:spacing w:line="360" w:lineRule="auto"/>
        <w:rPr>
          <w:rFonts w:ascii="宋体" w:eastAsia="宋体" w:hAnsi="宋体" w:cs="Times New Roman"/>
          <w:kern w:val="0"/>
          <w:szCs w:val="21"/>
        </w:rPr>
      </w:pPr>
      <w:r>
        <w:rPr>
          <w:rFonts w:asciiTheme="minorEastAsia" w:hAnsiTheme="minorEastAsia" w:hint="eastAsia"/>
          <w:b/>
          <w:szCs w:val="21"/>
        </w:rPr>
        <w:t>三</w:t>
      </w:r>
      <w:r w:rsidRPr="00D815BB">
        <w:rPr>
          <w:rFonts w:asciiTheme="minorEastAsia" w:hAnsiTheme="minorEastAsia" w:hint="eastAsia"/>
          <w:b/>
          <w:szCs w:val="21"/>
        </w:rPr>
        <w:t>、项目名称：</w:t>
      </w:r>
      <w:r w:rsidR="00BF3CF8" w:rsidRPr="00BF3CF8">
        <w:rPr>
          <w:rFonts w:ascii="宋体" w:eastAsia="宋体" w:hAnsi="宋体" w:cs="Times New Roman" w:hint="eastAsia"/>
          <w:kern w:val="0"/>
          <w:szCs w:val="21"/>
        </w:rPr>
        <w:t>雌激素及其类似物对帕金森病修饰治疗作用的应用</w:t>
      </w:r>
    </w:p>
    <w:p w:rsidR="009F0DDF" w:rsidRPr="00D815BB" w:rsidRDefault="009F0DDF" w:rsidP="00084E00">
      <w:pPr>
        <w:adjustRightInd w:val="0"/>
        <w:snapToGrid w:val="0"/>
        <w:spacing w:line="360" w:lineRule="auto"/>
        <w:ind w:firstLineChars="196" w:firstLine="413"/>
        <w:rPr>
          <w:rFonts w:asciiTheme="minorEastAsia" w:hAnsiTheme="minorEastAsia"/>
          <w:b/>
          <w:kern w:val="0"/>
          <w:szCs w:val="21"/>
        </w:rPr>
      </w:pPr>
      <w:r w:rsidRPr="00D815BB">
        <w:rPr>
          <w:rFonts w:asciiTheme="minorEastAsia" w:hAnsiTheme="minorEastAsia" w:hint="eastAsia"/>
          <w:b/>
          <w:kern w:val="0"/>
          <w:szCs w:val="21"/>
        </w:rPr>
        <w:lastRenderedPageBreak/>
        <w:t>推荐单位意见：</w:t>
      </w:r>
    </w:p>
    <w:p w:rsidR="00BF3CF8" w:rsidRPr="00977F9B" w:rsidRDefault="00BF3CF8" w:rsidP="00084E00">
      <w:pPr>
        <w:adjustRightInd w:val="0"/>
        <w:snapToGrid w:val="0"/>
        <w:spacing w:line="360" w:lineRule="auto"/>
        <w:ind w:firstLineChars="200" w:firstLine="420"/>
        <w:rPr>
          <w:rFonts w:ascii="宋体" w:hAnsi="宋体"/>
          <w:szCs w:val="21"/>
        </w:rPr>
      </w:pPr>
      <w:r w:rsidRPr="00977F9B">
        <w:rPr>
          <w:rFonts w:ascii="宋体" w:hAnsi="宋体" w:hint="eastAsia"/>
          <w:szCs w:val="21"/>
        </w:rPr>
        <w:t xml:space="preserve">我单位认真审阅了该项目推荐书及其附件材料，确认真实有效，相关栏目符合填写要求。 </w:t>
      </w:r>
    </w:p>
    <w:p w:rsidR="00BF3CF8" w:rsidRPr="00977F9B" w:rsidRDefault="00BF3CF8" w:rsidP="00084E00">
      <w:pPr>
        <w:adjustRightInd w:val="0"/>
        <w:snapToGrid w:val="0"/>
        <w:spacing w:line="360" w:lineRule="auto"/>
        <w:ind w:firstLineChars="200" w:firstLine="420"/>
        <w:rPr>
          <w:rFonts w:ascii="宋体" w:hAnsi="宋体"/>
          <w:szCs w:val="21"/>
        </w:rPr>
      </w:pPr>
      <w:r w:rsidRPr="00977F9B">
        <w:rPr>
          <w:rFonts w:ascii="宋体" w:hAnsi="宋体" w:hint="eastAsia"/>
          <w:szCs w:val="21"/>
        </w:rPr>
        <w:t>按照要求，我单位及完成人所在单位均进行了公示，确认完成人、完成单位排序无异议。</w:t>
      </w:r>
    </w:p>
    <w:p w:rsidR="00BF3CF8" w:rsidRPr="00977F9B" w:rsidRDefault="00BF3CF8" w:rsidP="00084E00">
      <w:pPr>
        <w:autoSpaceDE w:val="0"/>
        <w:autoSpaceDN w:val="0"/>
        <w:adjustRightInd w:val="0"/>
        <w:snapToGrid w:val="0"/>
        <w:spacing w:line="360" w:lineRule="auto"/>
        <w:ind w:firstLineChars="211" w:firstLine="443"/>
        <w:rPr>
          <w:rFonts w:ascii="宋体" w:hAnsi="宋体"/>
          <w:szCs w:val="21"/>
        </w:rPr>
      </w:pPr>
      <w:r>
        <w:rPr>
          <w:rFonts w:hint="eastAsia"/>
        </w:rPr>
        <w:t>该项目</w:t>
      </w:r>
      <w:r w:rsidRPr="009831D6">
        <w:rPr>
          <w:rFonts w:hint="eastAsia"/>
        </w:rPr>
        <w:t>进行了雌激素及其类似物植物雌激素</w:t>
      </w:r>
      <w:r w:rsidRPr="009831D6">
        <w:rPr>
          <w:rFonts w:hint="eastAsia"/>
        </w:rPr>
        <w:t>-</w:t>
      </w:r>
      <w:r w:rsidRPr="009831D6">
        <w:rPr>
          <w:rFonts w:hint="eastAsia"/>
        </w:rPr>
        <w:t>葛根素、异黄酮、</w:t>
      </w:r>
      <w:r w:rsidRPr="009831D6">
        <w:t>黄芩茎叶总黄酮</w:t>
      </w:r>
      <w:r>
        <w:rPr>
          <w:rFonts w:hint="eastAsia"/>
        </w:rPr>
        <w:t>对帕金森病修饰治疗</w:t>
      </w:r>
      <w:r w:rsidRPr="009831D6">
        <w:rPr>
          <w:rFonts w:hint="eastAsia"/>
        </w:rPr>
        <w:t>作用的系列研究，并对中国汉族人群雌激素受体基因多态性与帕金森病的相关性进行了研究。</w:t>
      </w:r>
      <w:r>
        <w:rPr>
          <w:rFonts w:hint="eastAsia"/>
        </w:rPr>
        <w:t>得出了</w:t>
      </w:r>
      <w:r w:rsidRPr="009831D6">
        <w:rPr>
          <w:rFonts w:hint="eastAsia"/>
        </w:rPr>
        <w:t>雌激素及类似物</w:t>
      </w:r>
      <w:r w:rsidRPr="009831D6">
        <w:t>对帕金森病提供营养、保护、支持和损伤后修复的作用，在中国汉族人群中，雌激素受体的基因多态与帕金森病不相关。为帕金森病的早期诊断、延缓疾病的进展，临床上</w:t>
      </w:r>
      <w:r>
        <w:rPr>
          <w:rFonts w:hint="eastAsia"/>
        </w:rPr>
        <w:t>开发</w:t>
      </w:r>
      <w:r>
        <w:t>具有雌激素作用的药物</w:t>
      </w:r>
      <w:r>
        <w:rPr>
          <w:rFonts w:hint="eastAsia"/>
        </w:rPr>
        <w:t>，</w:t>
      </w:r>
      <w:r w:rsidRPr="009831D6">
        <w:t>应用雌激素及其类似物预防和治疗帕金森病提供理论依据</w:t>
      </w:r>
      <w:r>
        <w:rPr>
          <w:rFonts w:hint="eastAsia"/>
        </w:rPr>
        <w:t>。研究方法严格遵守统计学原理，符合伦理委员会的要求。</w:t>
      </w:r>
      <w:r w:rsidRPr="009831D6">
        <w:t>本项目已发表论文</w:t>
      </w:r>
      <w:r>
        <w:t>20</w:t>
      </w:r>
      <w:r w:rsidRPr="009831D6">
        <w:t>余篇，其中</w:t>
      </w:r>
      <w:r>
        <w:t>SCI</w:t>
      </w:r>
      <w:r>
        <w:t>收</w:t>
      </w:r>
      <w:r>
        <w:rPr>
          <w:rFonts w:hint="eastAsia"/>
        </w:rPr>
        <w:t>录</w:t>
      </w:r>
      <w:r>
        <w:t>4</w:t>
      </w:r>
      <w:r w:rsidRPr="009831D6">
        <w:t>篇</w:t>
      </w:r>
      <w:r w:rsidRPr="00977F9B">
        <w:rPr>
          <w:rFonts w:ascii="宋体" w:hAnsi="宋体" w:hint="eastAsia"/>
          <w:szCs w:val="21"/>
        </w:rPr>
        <w:t>。</w:t>
      </w:r>
    </w:p>
    <w:p w:rsidR="00BF3CF8" w:rsidRPr="00977F9B" w:rsidRDefault="00BF3CF8" w:rsidP="00084E00">
      <w:pPr>
        <w:adjustRightInd w:val="0"/>
        <w:snapToGrid w:val="0"/>
        <w:spacing w:line="360" w:lineRule="auto"/>
        <w:ind w:firstLineChars="200" w:firstLine="420"/>
        <w:rPr>
          <w:rFonts w:ascii="宋体" w:hAnsi="宋体"/>
          <w:szCs w:val="21"/>
        </w:rPr>
      </w:pPr>
      <w:r>
        <w:rPr>
          <w:rFonts w:ascii="宋体" w:hAnsi="宋体" w:hint="eastAsia"/>
          <w:szCs w:val="21"/>
        </w:rPr>
        <w:t>推荐申报山东省科技进步三</w:t>
      </w:r>
      <w:r w:rsidRPr="00977F9B">
        <w:rPr>
          <w:rFonts w:ascii="宋体" w:hAnsi="宋体" w:hint="eastAsia"/>
          <w:szCs w:val="21"/>
        </w:rPr>
        <w:t>等奖。</w:t>
      </w:r>
    </w:p>
    <w:p w:rsidR="009F0DDF" w:rsidRPr="00D815BB" w:rsidRDefault="009F0DDF" w:rsidP="00084E00">
      <w:pPr>
        <w:pStyle w:val="a5"/>
        <w:adjustRightInd w:val="0"/>
        <w:snapToGrid w:val="0"/>
        <w:spacing w:line="360" w:lineRule="auto"/>
        <w:ind w:firstLineChars="200" w:firstLine="422"/>
        <w:rPr>
          <w:rFonts w:asciiTheme="minorEastAsia" w:hAnsiTheme="minorEastAsia"/>
          <w:b/>
          <w:kern w:val="0"/>
          <w:szCs w:val="21"/>
        </w:rPr>
      </w:pPr>
      <w:r w:rsidRPr="00D815BB">
        <w:rPr>
          <w:rFonts w:asciiTheme="minorEastAsia" w:hAnsiTheme="minorEastAsia" w:hint="eastAsia"/>
          <w:b/>
          <w:kern w:val="0"/>
          <w:szCs w:val="21"/>
        </w:rPr>
        <w:t>项目简介：</w:t>
      </w:r>
    </w:p>
    <w:p w:rsidR="00BF3CF8" w:rsidRPr="00BF3CF8" w:rsidRDefault="00BF3CF8" w:rsidP="00084E00">
      <w:pPr>
        <w:autoSpaceDE w:val="0"/>
        <w:autoSpaceDN w:val="0"/>
        <w:adjustRightInd w:val="0"/>
        <w:snapToGrid w:val="0"/>
        <w:spacing w:line="360" w:lineRule="auto"/>
        <w:ind w:firstLineChars="200" w:firstLine="420"/>
        <w:rPr>
          <w:rFonts w:ascii="宋体" w:eastAsia="宋体" w:hAnsi="宋体" w:cs="宋体-WinCharSetFFFF-H"/>
          <w:kern w:val="0"/>
          <w:szCs w:val="21"/>
        </w:rPr>
      </w:pPr>
      <w:r w:rsidRPr="00BF3CF8">
        <w:rPr>
          <w:rFonts w:ascii="宋体" w:eastAsia="宋体" w:hAnsi="宋体" w:cs="宋体-WinCharSetFFFF-H" w:hint="eastAsia"/>
          <w:kern w:val="0"/>
          <w:szCs w:val="21"/>
        </w:rPr>
        <w:t>本项目属于医学领域神经内科学。</w:t>
      </w:r>
    </w:p>
    <w:p w:rsidR="00BF3CF8" w:rsidRPr="00BF3CF8" w:rsidRDefault="00BF3CF8" w:rsidP="00084E00">
      <w:pPr>
        <w:autoSpaceDE w:val="0"/>
        <w:autoSpaceDN w:val="0"/>
        <w:adjustRightInd w:val="0"/>
        <w:snapToGrid w:val="0"/>
        <w:spacing w:line="360" w:lineRule="auto"/>
        <w:ind w:firstLineChars="200" w:firstLine="420"/>
        <w:rPr>
          <w:rFonts w:ascii="宋体" w:eastAsia="宋体" w:hAnsi="宋体" w:cs="宋体-WinCharSetFFFF-H"/>
          <w:kern w:val="0"/>
          <w:szCs w:val="21"/>
        </w:rPr>
      </w:pPr>
      <w:r w:rsidRPr="00BF3CF8">
        <w:rPr>
          <w:rFonts w:ascii="宋体" w:eastAsia="宋体" w:hAnsi="宋体" w:cs="宋体-WinCharSetFFFF-H" w:hint="eastAsia"/>
          <w:kern w:val="0"/>
          <w:szCs w:val="21"/>
        </w:rPr>
        <w:t xml:space="preserve">帕金森病是一种老年人常见的以黑质纹状体区多巴胺能神经元进行性缺失和纹状体多巴胺含量显著减少为特征的中枢神经系统变性疾病。目前PD可以采用左旋多巴来纠正纹状体多巴胺的减少。但是这种治疗只是一种症状性治疗，并不能阻止疾病的发展。新出现的症状难以用目前的治疗方法予以控制。因此，寻找有效的具有神经保护作用的因素成为近年来PD研究的热点，探讨新的帕金森病神经保护和疾病修饰疗法，引起广泛的重视和关注。 </w:t>
      </w:r>
    </w:p>
    <w:p w:rsidR="00BF3CF8" w:rsidRPr="00BF3CF8" w:rsidRDefault="00BF3CF8" w:rsidP="00084E00">
      <w:pPr>
        <w:autoSpaceDE w:val="0"/>
        <w:autoSpaceDN w:val="0"/>
        <w:adjustRightInd w:val="0"/>
        <w:snapToGrid w:val="0"/>
        <w:spacing w:line="360" w:lineRule="auto"/>
        <w:ind w:firstLineChars="200" w:firstLine="420"/>
        <w:rPr>
          <w:rFonts w:ascii="宋体" w:eastAsia="宋体" w:hAnsi="宋体" w:cs="宋体-WinCharSetFFFF-H"/>
          <w:kern w:val="0"/>
          <w:szCs w:val="21"/>
        </w:rPr>
      </w:pPr>
      <w:r w:rsidRPr="00BF3CF8">
        <w:rPr>
          <w:rFonts w:ascii="宋体" w:eastAsia="宋体" w:hAnsi="宋体" w:cs="宋体-WinCharSetFFFF-H" w:hint="eastAsia"/>
          <w:kern w:val="0"/>
          <w:szCs w:val="21"/>
        </w:rPr>
        <w:t xml:space="preserve"> 项目组自2002年始，进行了雌激素及其类似物植物雌激素-葛根素、异黄酮、黄芩茎叶总黄酮对帕金森病保护作用及其机制的系列研究，并对中国汉族人群雌激素受体基因多态性与帕金森病的相关性进行了研究。结果表明：雌激素及类似物可通过促进细胞增殖基因（Bcl-x）和凋亡抑制蛋白Bcl-2的表达、抑制细胞死亡抑制细胞死亡基因（ICE）和凋亡促进蛋白Bax的表达、抑制Caspase-1、 Caspase-3、NF-kB P65 的活化、稳定PC12细胞内Ca2+的平衡，保持细胞内 Ca2+内环境的稳定等机制对帕金森病细胞和动物模型提供营养、保护、支持和损伤后修复的作用，在中国汉族人群中，雌激素受体的基因多态与帕金森病不相关。</w:t>
      </w:r>
    </w:p>
    <w:p w:rsidR="00BF3CF8" w:rsidRPr="00BF3CF8" w:rsidRDefault="00BF3CF8" w:rsidP="00084E00">
      <w:pPr>
        <w:autoSpaceDE w:val="0"/>
        <w:autoSpaceDN w:val="0"/>
        <w:adjustRightInd w:val="0"/>
        <w:snapToGrid w:val="0"/>
        <w:spacing w:line="360" w:lineRule="auto"/>
        <w:rPr>
          <w:rFonts w:ascii="宋体" w:eastAsia="宋体" w:hAnsi="宋体" w:cs="宋体-WinCharSetFFFF-H"/>
          <w:kern w:val="0"/>
          <w:szCs w:val="21"/>
        </w:rPr>
      </w:pPr>
      <w:r w:rsidRPr="00BF3CF8">
        <w:rPr>
          <w:rFonts w:ascii="宋体" w:eastAsia="宋体" w:hAnsi="宋体" w:cs="宋体-WinCharSetFFFF-H" w:hint="eastAsia"/>
          <w:kern w:val="0"/>
          <w:szCs w:val="21"/>
        </w:rPr>
        <w:t>主要科技创新：</w:t>
      </w:r>
    </w:p>
    <w:p w:rsidR="00BF3CF8" w:rsidRPr="00BF3CF8" w:rsidRDefault="00B74676" w:rsidP="00084E00">
      <w:pPr>
        <w:autoSpaceDE w:val="0"/>
        <w:autoSpaceDN w:val="0"/>
        <w:adjustRightInd w:val="0"/>
        <w:snapToGrid w:val="0"/>
        <w:spacing w:line="360" w:lineRule="auto"/>
        <w:ind w:firstLineChars="200" w:firstLine="420"/>
        <w:rPr>
          <w:rFonts w:ascii="宋体" w:eastAsia="宋体" w:hAnsi="宋体" w:cs="宋体-WinCharSetFFFF-H"/>
          <w:kern w:val="0"/>
          <w:szCs w:val="21"/>
        </w:rPr>
      </w:pPr>
      <w:r>
        <w:rPr>
          <w:rFonts w:ascii="宋体" w:eastAsia="宋体" w:hAnsi="宋体" w:cs="宋体-WinCharSetFFFF-H" w:hint="eastAsia"/>
          <w:kern w:val="0"/>
          <w:szCs w:val="21"/>
        </w:rPr>
        <w:t>一、</w:t>
      </w:r>
      <w:r w:rsidR="00BF3CF8" w:rsidRPr="00BF3CF8">
        <w:rPr>
          <w:rFonts w:ascii="宋体" w:eastAsia="宋体" w:hAnsi="宋体" w:cs="宋体-WinCharSetFFFF-H" w:hint="eastAsia"/>
          <w:kern w:val="0"/>
          <w:szCs w:val="21"/>
        </w:rPr>
        <w:t>本项目提出：雌激素对帕金森病可能具有保护作用，并设计出可检测其可能性的研究方案，从基因、分子、细胞、个体水平上探讨了其发病机制，成为国内系统研究雌激素对帕金森病保护作用的先例。</w:t>
      </w:r>
      <w:r w:rsidR="00BF3CF8" w:rsidRPr="00BF3CF8">
        <w:rPr>
          <w:rFonts w:ascii="宋体" w:eastAsia="宋体" w:hAnsi="宋体" w:cs="宋体-WinCharSetFFFF-H" w:hint="eastAsia"/>
          <w:kern w:val="0"/>
          <w:szCs w:val="21"/>
        </w:rPr>
        <w:tab/>
      </w:r>
    </w:p>
    <w:p w:rsidR="00BF3CF8" w:rsidRPr="00BF3CF8" w:rsidRDefault="00BF3CF8" w:rsidP="00084E00">
      <w:pPr>
        <w:autoSpaceDE w:val="0"/>
        <w:autoSpaceDN w:val="0"/>
        <w:adjustRightInd w:val="0"/>
        <w:snapToGrid w:val="0"/>
        <w:spacing w:line="360" w:lineRule="auto"/>
        <w:ind w:firstLineChars="200" w:firstLine="420"/>
        <w:rPr>
          <w:rFonts w:ascii="宋体" w:eastAsia="宋体" w:hAnsi="宋体" w:cs="宋体-WinCharSetFFFF-H"/>
          <w:kern w:val="0"/>
          <w:szCs w:val="21"/>
        </w:rPr>
      </w:pPr>
      <w:r w:rsidRPr="00BF3CF8">
        <w:rPr>
          <w:rFonts w:ascii="宋体" w:eastAsia="宋体" w:hAnsi="宋体" w:cs="宋体-WinCharSetFFFF-H" w:hint="eastAsia"/>
          <w:kern w:val="0"/>
          <w:szCs w:val="21"/>
        </w:rPr>
        <w:t xml:space="preserve">二、本项目对雌激素的类似物植物雌激素-葛根素、异黄酮（Isoflavone,I）、黄芩茎叶总黄酮对帕金森病的保护作用进行了研究，为临床上广泛应用雌激素又不增加女性患子宫内膜癌和乳腺癌的风险提供了可能。 </w:t>
      </w:r>
    </w:p>
    <w:p w:rsidR="00BF3CF8" w:rsidRPr="00BF3CF8" w:rsidRDefault="00BF3CF8" w:rsidP="00084E00">
      <w:pPr>
        <w:autoSpaceDE w:val="0"/>
        <w:autoSpaceDN w:val="0"/>
        <w:adjustRightInd w:val="0"/>
        <w:snapToGrid w:val="0"/>
        <w:spacing w:line="360" w:lineRule="auto"/>
        <w:ind w:firstLineChars="200" w:firstLine="420"/>
        <w:rPr>
          <w:rFonts w:ascii="宋体" w:eastAsia="宋体" w:hAnsi="宋体" w:cs="宋体-WinCharSetFFFF-H"/>
          <w:kern w:val="0"/>
          <w:szCs w:val="21"/>
        </w:rPr>
      </w:pPr>
      <w:r w:rsidRPr="00BF3CF8">
        <w:rPr>
          <w:rFonts w:ascii="宋体" w:eastAsia="宋体" w:hAnsi="宋体" w:cs="宋体-WinCharSetFFFF-H" w:hint="eastAsia"/>
          <w:kern w:val="0"/>
          <w:szCs w:val="21"/>
        </w:rPr>
        <w:t>三、本项目在中国汉族人群中对雌激素受体基因多态性与帕金森病的相关性进行了探讨，为研究雌激素、雌激素受体及其与帕金森病的相关性提供了理论依据，为帕金森病的早期诊</w:t>
      </w:r>
      <w:r w:rsidRPr="00BF3CF8">
        <w:rPr>
          <w:rFonts w:ascii="宋体" w:eastAsia="宋体" w:hAnsi="宋体" w:cs="宋体-WinCharSetFFFF-H" w:hint="eastAsia"/>
          <w:kern w:val="0"/>
          <w:szCs w:val="21"/>
        </w:rPr>
        <w:lastRenderedPageBreak/>
        <w:t>断提供了新的线索。</w:t>
      </w:r>
    </w:p>
    <w:p w:rsidR="00BF3CF8" w:rsidRPr="00BF3CF8" w:rsidRDefault="00BF3CF8" w:rsidP="00084E00">
      <w:pPr>
        <w:autoSpaceDE w:val="0"/>
        <w:autoSpaceDN w:val="0"/>
        <w:adjustRightInd w:val="0"/>
        <w:snapToGrid w:val="0"/>
        <w:spacing w:line="360" w:lineRule="auto"/>
        <w:ind w:firstLineChars="200" w:firstLine="420"/>
        <w:rPr>
          <w:rFonts w:ascii="宋体" w:eastAsia="宋体" w:hAnsi="宋体" w:cs="宋体-WinCharSetFFFF-H"/>
          <w:kern w:val="0"/>
          <w:szCs w:val="21"/>
        </w:rPr>
      </w:pPr>
      <w:r w:rsidRPr="00BF3CF8">
        <w:rPr>
          <w:rFonts w:ascii="宋体" w:eastAsia="宋体" w:hAnsi="宋体" w:cs="宋体-WinCharSetFFFF-H" w:hint="eastAsia"/>
          <w:kern w:val="0"/>
          <w:szCs w:val="21"/>
        </w:rPr>
        <w:t>本项目已发表论文 20 余篇，其中SCI收录4篇，被引频次97次。在研究的过程中多次与美国、加拿大、日本的学者进行探讨，有关论文和技术资料已在国内外学术期刊发表和中华医学会举办的多次全国学术会议上进行交流。为帕金森病的早期诊断、延缓疾病的进展，临床应用雌激素及其类似物预防和治疗帕金森病提供理论依据同时可为开发具有雌激素作用的药物预防和治疗帕金森病提供确切的理论依据。本项目培养硕士研究生4名。</w:t>
      </w:r>
    </w:p>
    <w:p w:rsidR="00BF3CF8" w:rsidRDefault="00BF3CF8" w:rsidP="00084E00">
      <w:pPr>
        <w:autoSpaceDE w:val="0"/>
        <w:autoSpaceDN w:val="0"/>
        <w:adjustRightInd w:val="0"/>
        <w:snapToGrid w:val="0"/>
        <w:spacing w:line="360" w:lineRule="auto"/>
        <w:ind w:firstLineChars="200" w:firstLine="420"/>
        <w:rPr>
          <w:rFonts w:ascii="宋体" w:eastAsia="宋体" w:hAnsi="宋体" w:cs="宋体-WinCharSetFFFF-H"/>
          <w:kern w:val="0"/>
          <w:szCs w:val="21"/>
        </w:rPr>
      </w:pPr>
      <w:r w:rsidRPr="00BF3CF8">
        <w:rPr>
          <w:rFonts w:ascii="宋体" w:eastAsia="宋体" w:hAnsi="宋体" w:cs="宋体-WinCharSetFFFF-H" w:hint="eastAsia"/>
          <w:kern w:val="0"/>
          <w:szCs w:val="21"/>
        </w:rPr>
        <w:t>本项目已在华中科技大学同济医学院附属协和医院、聊城市人民医院、聊城市中医医院、聊城市复退军人医院、聊城市肿瘤防治院应用，其理论为开发新的中药方剂起良好的指导和推动作用，为中医中药治疗帕金森病、脑血管病、冠心病等疾病开辟了新的思路，为降低绝经期妇女及男性患帕金森病的风险提供可能，且不增加女性患子宫内膜癌及乳腺癌的风险，同时降低心脑血管病的发病率，有望通过延缓帕金森病的进展，提高帕金森病人的生活质量，减轻患者痛苦及家庭负担；同时可为开发具有雌激素作用的药物预防和治疗帕金森病提供确切的理论依据。举办项目推广应用培训班多次。</w:t>
      </w:r>
    </w:p>
    <w:p w:rsidR="009F0DDF" w:rsidRPr="00D815BB" w:rsidRDefault="009F0DDF" w:rsidP="00084E00">
      <w:pPr>
        <w:autoSpaceDE w:val="0"/>
        <w:autoSpaceDN w:val="0"/>
        <w:adjustRightInd w:val="0"/>
        <w:snapToGrid w:val="0"/>
        <w:spacing w:line="360" w:lineRule="auto"/>
        <w:ind w:left="405"/>
        <w:rPr>
          <w:rFonts w:asciiTheme="minorEastAsia" w:hAnsiTheme="minorEastAsia"/>
          <w:kern w:val="0"/>
          <w:szCs w:val="21"/>
        </w:rPr>
      </w:pPr>
      <w:r w:rsidRPr="00D815BB">
        <w:rPr>
          <w:rFonts w:asciiTheme="minorEastAsia" w:hAnsiTheme="minorEastAsia" w:hint="eastAsia"/>
          <w:b/>
          <w:kern w:val="0"/>
          <w:szCs w:val="21"/>
        </w:rPr>
        <w:t>客观评价：</w:t>
      </w:r>
    </w:p>
    <w:p w:rsidR="00BF3CF8" w:rsidRPr="00BF3CF8" w:rsidRDefault="00BF3CF8" w:rsidP="00084E00">
      <w:pPr>
        <w:pStyle w:val="a5"/>
        <w:adjustRightInd w:val="0"/>
        <w:snapToGrid w:val="0"/>
        <w:spacing w:line="360" w:lineRule="auto"/>
        <w:rPr>
          <w:rFonts w:ascii="宋体" w:eastAsia="宋体" w:hAnsi="宋体" w:cs="Times New Roman"/>
          <w:kern w:val="0"/>
          <w:szCs w:val="21"/>
        </w:rPr>
      </w:pPr>
      <w:r w:rsidRPr="00BF3CF8">
        <w:rPr>
          <w:rFonts w:ascii="宋体" w:eastAsia="宋体" w:hAnsi="宋体" w:cs="Times New Roman" w:hint="eastAsia"/>
          <w:kern w:val="0"/>
          <w:szCs w:val="21"/>
        </w:rPr>
        <w:t>一、学术评价：</w:t>
      </w:r>
    </w:p>
    <w:p w:rsidR="00BF3CF8" w:rsidRPr="00BF3CF8" w:rsidRDefault="00BF3CF8" w:rsidP="00084E00">
      <w:pPr>
        <w:pStyle w:val="a5"/>
        <w:adjustRightInd w:val="0"/>
        <w:snapToGrid w:val="0"/>
        <w:spacing w:line="360" w:lineRule="auto"/>
        <w:rPr>
          <w:rFonts w:ascii="宋体" w:eastAsia="宋体" w:hAnsi="宋体" w:cs="Times New Roman"/>
          <w:kern w:val="0"/>
          <w:szCs w:val="21"/>
        </w:rPr>
      </w:pPr>
      <w:r w:rsidRPr="00BF3CF8">
        <w:rPr>
          <w:rFonts w:ascii="宋体" w:eastAsia="宋体" w:hAnsi="宋体" w:cs="Times New Roman" w:hint="eastAsia"/>
          <w:kern w:val="0"/>
          <w:szCs w:val="21"/>
        </w:rPr>
        <w:t xml:space="preserve">   2015年《中国老年学杂志》杂志引述本研究：李雪莉等说明葛根素对PD具有保护作用,并与凋亡有关。（温群,徐仁伵. 帕金森病的中医药研究现状[J]. 中国老年学杂志. 2015(05) ）。（附件29）</w:t>
      </w:r>
    </w:p>
    <w:p w:rsidR="00BF3CF8" w:rsidRPr="00BF3CF8" w:rsidRDefault="00BF3CF8" w:rsidP="00084E00">
      <w:pPr>
        <w:pStyle w:val="a5"/>
        <w:adjustRightInd w:val="0"/>
        <w:snapToGrid w:val="0"/>
        <w:spacing w:line="360" w:lineRule="auto"/>
        <w:rPr>
          <w:rFonts w:ascii="宋体" w:eastAsia="宋体" w:hAnsi="宋体" w:cs="Times New Roman"/>
          <w:kern w:val="0"/>
          <w:szCs w:val="21"/>
        </w:rPr>
      </w:pPr>
      <w:r w:rsidRPr="00BF3CF8">
        <w:rPr>
          <w:rFonts w:ascii="宋体" w:eastAsia="宋体" w:hAnsi="宋体" w:cs="Times New Roman" w:hint="eastAsia"/>
          <w:kern w:val="0"/>
          <w:szCs w:val="21"/>
        </w:rPr>
        <w:t xml:space="preserve">   2006年《中医脑病杂志》杂志引述本研究：葛根素对治疗帕金森病有效。（雒晓东,孙玉芝,连新福. 帕病1号治疗强直少动型帕金森病的临床试验研究[A]. 中华中医药学会脑病分会、天津中医药大学.中华中医药学会老年神经病专题学术研讨会论文专辑[C].中华中医药学会脑病分会、天津中医药大学:,2006:2.）（附件30）</w:t>
      </w:r>
    </w:p>
    <w:p w:rsidR="00BF3CF8" w:rsidRPr="00BF3CF8" w:rsidRDefault="00BF3CF8" w:rsidP="00084E00">
      <w:pPr>
        <w:pStyle w:val="a5"/>
        <w:adjustRightInd w:val="0"/>
        <w:snapToGrid w:val="0"/>
        <w:spacing w:line="360" w:lineRule="auto"/>
        <w:rPr>
          <w:rFonts w:ascii="宋体" w:eastAsia="宋体" w:hAnsi="宋体" w:cs="Times New Roman"/>
          <w:kern w:val="0"/>
          <w:szCs w:val="21"/>
        </w:rPr>
      </w:pPr>
      <w:r w:rsidRPr="00BF3CF8">
        <w:rPr>
          <w:rFonts w:ascii="宋体" w:eastAsia="宋体" w:hAnsi="宋体" w:cs="Times New Roman" w:hint="eastAsia"/>
          <w:kern w:val="0"/>
          <w:szCs w:val="21"/>
        </w:rPr>
        <w:t xml:space="preserve">   国家影响力广泛的杂志《中华老年医学杂志》、《中华神经科杂志》、《中国老年学杂志》、《中国中药杂志》、《中国神经免疫学和神经病学杂志》等连续多版引用。（附件28）</w:t>
      </w:r>
    </w:p>
    <w:p w:rsidR="00BF3CF8" w:rsidRPr="00BF3CF8" w:rsidRDefault="00BF3CF8" w:rsidP="00084E00">
      <w:pPr>
        <w:pStyle w:val="a5"/>
        <w:adjustRightInd w:val="0"/>
        <w:snapToGrid w:val="0"/>
        <w:spacing w:line="360" w:lineRule="auto"/>
        <w:rPr>
          <w:rFonts w:ascii="宋体" w:eastAsia="宋体" w:hAnsi="宋体" w:cs="Times New Roman"/>
          <w:kern w:val="0"/>
          <w:szCs w:val="21"/>
        </w:rPr>
      </w:pPr>
      <w:r w:rsidRPr="00BF3CF8">
        <w:rPr>
          <w:rFonts w:ascii="宋体" w:eastAsia="宋体" w:hAnsi="宋体" w:cs="Times New Roman" w:hint="eastAsia"/>
          <w:kern w:val="0"/>
          <w:szCs w:val="21"/>
        </w:rPr>
        <w:t xml:space="preserve">   论文收录引用:山东省省级科技查询咨询单位及山东省科学技术情报研究所对该项目所提供的论文，进行了论文收录引用检索,检索结果为：检索到4篇论文被SCI-EXPANDED数据库收录。（附件13、14）</w:t>
      </w:r>
    </w:p>
    <w:p w:rsidR="00BF3CF8" w:rsidRPr="00BF3CF8" w:rsidRDefault="00BF3CF8" w:rsidP="00084E00">
      <w:pPr>
        <w:pStyle w:val="a5"/>
        <w:adjustRightInd w:val="0"/>
        <w:snapToGrid w:val="0"/>
        <w:spacing w:line="360" w:lineRule="auto"/>
        <w:rPr>
          <w:rFonts w:ascii="宋体" w:eastAsia="宋体" w:hAnsi="宋体" w:cs="Times New Roman"/>
          <w:kern w:val="0"/>
          <w:szCs w:val="21"/>
        </w:rPr>
      </w:pPr>
      <w:r w:rsidRPr="00BF3CF8">
        <w:rPr>
          <w:rFonts w:ascii="宋体" w:eastAsia="宋体" w:hAnsi="宋体" w:cs="Times New Roman" w:hint="eastAsia"/>
          <w:kern w:val="0"/>
          <w:szCs w:val="21"/>
        </w:rPr>
        <w:t>二、鉴定评价：</w:t>
      </w:r>
    </w:p>
    <w:p w:rsidR="00BF3CF8" w:rsidRPr="00BF3CF8" w:rsidRDefault="00BF3CF8" w:rsidP="00084E00">
      <w:pPr>
        <w:pStyle w:val="a5"/>
        <w:adjustRightInd w:val="0"/>
        <w:snapToGrid w:val="0"/>
        <w:spacing w:line="360" w:lineRule="auto"/>
        <w:rPr>
          <w:rFonts w:ascii="宋体" w:eastAsia="宋体" w:hAnsi="宋体" w:cs="Times New Roman"/>
          <w:kern w:val="0"/>
          <w:szCs w:val="21"/>
        </w:rPr>
      </w:pPr>
      <w:r w:rsidRPr="00BF3CF8">
        <w:rPr>
          <w:rFonts w:ascii="宋体" w:eastAsia="宋体" w:hAnsi="宋体" w:cs="Times New Roman" w:hint="eastAsia"/>
          <w:kern w:val="0"/>
          <w:szCs w:val="21"/>
        </w:rPr>
        <w:t>1、杜怡峰、刘兆孔、曹秉振教授等组成的鉴定委员会专家意见：目前在国内尚无雌激素受体基因多态性与帕金森病相关性的研究报道，并于国际上首次对中国汉族人群雌激素受体基因多态性与PD患病风险关系做了研究，具有很高的科学价值和广泛的临床应用前景，本项目达到“国际先进”水平。（附件22、23)</w:t>
      </w:r>
    </w:p>
    <w:p w:rsidR="00BF3CF8" w:rsidRPr="00BF3CF8" w:rsidRDefault="00BF3CF8" w:rsidP="00084E00">
      <w:pPr>
        <w:pStyle w:val="a5"/>
        <w:adjustRightInd w:val="0"/>
        <w:snapToGrid w:val="0"/>
        <w:spacing w:line="360" w:lineRule="auto"/>
        <w:rPr>
          <w:rFonts w:ascii="宋体" w:eastAsia="宋体" w:hAnsi="宋体" w:cs="Times New Roman"/>
          <w:kern w:val="0"/>
          <w:szCs w:val="21"/>
        </w:rPr>
      </w:pPr>
      <w:r w:rsidRPr="00BF3CF8">
        <w:rPr>
          <w:rFonts w:ascii="宋体" w:eastAsia="宋体" w:hAnsi="宋体" w:cs="Times New Roman" w:hint="eastAsia"/>
          <w:kern w:val="0"/>
          <w:szCs w:val="21"/>
        </w:rPr>
        <w:t>2、杜怡峰教授、吕勇涛教授、于丕先教授等组成的鉴定委员会专家意见：目前在国内尚无</w:t>
      </w:r>
      <w:r w:rsidRPr="00BF3CF8">
        <w:rPr>
          <w:rFonts w:ascii="宋体" w:eastAsia="宋体" w:hAnsi="宋体" w:cs="Times New Roman" w:hint="eastAsia"/>
          <w:kern w:val="0"/>
          <w:szCs w:val="21"/>
        </w:rPr>
        <w:lastRenderedPageBreak/>
        <w:t>植物雌激素异黄酮对帕金森病细胞模型保护作用的报道，具有很高的科学价值和临床应用前景，本项目达到“国际先进”水平。（附件24、25)</w:t>
      </w:r>
    </w:p>
    <w:p w:rsidR="00BF3CF8" w:rsidRPr="00BF3CF8" w:rsidRDefault="00BF3CF8" w:rsidP="00084E00">
      <w:pPr>
        <w:pStyle w:val="a5"/>
        <w:adjustRightInd w:val="0"/>
        <w:snapToGrid w:val="0"/>
        <w:spacing w:line="360" w:lineRule="auto"/>
        <w:rPr>
          <w:rFonts w:ascii="宋体" w:eastAsia="宋体" w:hAnsi="宋体" w:cs="Times New Roman"/>
          <w:kern w:val="0"/>
          <w:szCs w:val="21"/>
        </w:rPr>
      </w:pPr>
      <w:r w:rsidRPr="00BF3CF8">
        <w:rPr>
          <w:rFonts w:ascii="宋体" w:eastAsia="宋体" w:hAnsi="宋体" w:cs="Times New Roman" w:hint="eastAsia"/>
          <w:kern w:val="0"/>
          <w:szCs w:val="21"/>
        </w:rPr>
        <w:t>3、迟兆富、王凤焰、韩恩吉教授等组成的鉴定委员会专家意见:本项目具有很高的科学价值和广泛的临床应用前景，本项目达到“国际先进”水平。（附件26、27)</w:t>
      </w:r>
    </w:p>
    <w:p w:rsidR="00BF3CF8" w:rsidRPr="00BF3CF8" w:rsidRDefault="00BF3CF8" w:rsidP="00084E00">
      <w:pPr>
        <w:pStyle w:val="a5"/>
        <w:adjustRightInd w:val="0"/>
        <w:snapToGrid w:val="0"/>
        <w:spacing w:line="360" w:lineRule="auto"/>
        <w:rPr>
          <w:rFonts w:ascii="宋体" w:eastAsia="宋体" w:hAnsi="宋体" w:cs="Times New Roman"/>
          <w:kern w:val="0"/>
          <w:szCs w:val="21"/>
        </w:rPr>
      </w:pPr>
      <w:r w:rsidRPr="00BF3CF8">
        <w:rPr>
          <w:rFonts w:ascii="宋体" w:eastAsia="宋体" w:hAnsi="宋体" w:cs="Times New Roman" w:hint="eastAsia"/>
          <w:kern w:val="0"/>
          <w:szCs w:val="21"/>
        </w:rPr>
        <w:t>三、查新评价：</w:t>
      </w:r>
    </w:p>
    <w:p w:rsidR="00BF3CF8" w:rsidRPr="00BF3CF8" w:rsidRDefault="00BF3CF8" w:rsidP="00084E00">
      <w:pPr>
        <w:pStyle w:val="a5"/>
        <w:adjustRightInd w:val="0"/>
        <w:snapToGrid w:val="0"/>
        <w:spacing w:line="360" w:lineRule="auto"/>
        <w:rPr>
          <w:rFonts w:ascii="宋体" w:eastAsia="宋体" w:hAnsi="宋体" w:cs="Times New Roman"/>
          <w:kern w:val="0"/>
          <w:szCs w:val="21"/>
        </w:rPr>
      </w:pPr>
      <w:r w:rsidRPr="00BF3CF8">
        <w:rPr>
          <w:rFonts w:ascii="宋体" w:eastAsia="宋体" w:hAnsi="宋体" w:cs="Times New Roman" w:hint="eastAsia"/>
          <w:kern w:val="0"/>
          <w:szCs w:val="21"/>
        </w:rPr>
        <w:t xml:space="preserve">    本项目经国家一级科技查新咨询单位——山东省科技查新咨询单位查新，形成以下结论：国内外共检索出密切相关文献2篇，相关文献15篇。国内外查见雌激素和异黄酮对冠心病、骨质疏松等疾病治疗作用的报道，亦可见对帕金森病修饰治疗作用的报道，除委托人发表的论文外，未查见葛根素或者黄芩茎叶总黄酮对帕金森病修饰治疗作用的报道，未查见中国汉族人群中雌激素受体基因多态性与帕金森病相关性的报道。（附件11、12)</w:t>
      </w:r>
    </w:p>
    <w:p w:rsidR="00BF3CF8" w:rsidRPr="00BF3CF8" w:rsidRDefault="00BF3CF8" w:rsidP="00084E00">
      <w:pPr>
        <w:pStyle w:val="a5"/>
        <w:adjustRightInd w:val="0"/>
        <w:snapToGrid w:val="0"/>
        <w:spacing w:line="360" w:lineRule="auto"/>
        <w:rPr>
          <w:rFonts w:ascii="宋体" w:eastAsia="宋体" w:hAnsi="宋体" w:cs="Times New Roman"/>
          <w:kern w:val="0"/>
          <w:szCs w:val="21"/>
        </w:rPr>
      </w:pPr>
      <w:r w:rsidRPr="00BF3CF8">
        <w:rPr>
          <w:rFonts w:ascii="宋体" w:eastAsia="宋体" w:hAnsi="宋体" w:cs="Times New Roman" w:hint="eastAsia"/>
          <w:kern w:val="0"/>
          <w:szCs w:val="21"/>
        </w:rPr>
        <w:t>四、用户评价：</w:t>
      </w:r>
    </w:p>
    <w:p w:rsidR="00BF3CF8" w:rsidRDefault="00BF3CF8" w:rsidP="00084E00">
      <w:pPr>
        <w:pStyle w:val="a5"/>
        <w:adjustRightInd w:val="0"/>
        <w:snapToGrid w:val="0"/>
        <w:spacing w:line="360" w:lineRule="auto"/>
        <w:ind w:firstLine="420"/>
        <w:rPr>
          <w:rFonts w:ascii="宋体" w:eastAsia="宋体" w:hAnsi="宋体" w:cs="Times New Roman"/>
          <w:kern w:val="0"/>
          <w:szCs w:val="21"/>
        </w:rPr>
      </w:pPr>
      <w:r w:rsidRPr="00BF3CF8">
        <w:rPr>
          <w:rFonts w:ascii="宋体" w:eastAsia="宋体" w:hAnsi="宋体" w:cs="Times New Roman" w:hint="eastAsia"/>
          <w:kern w:val="0"/>
          <w:szCs w:val="21"/>
        </w:rPr>
        <w:t>举办项目推广应用培训班多次。（附件32、33）华中科技大学同济医学院附属协和医院认为：“本项目采用的离体细胞模型为医院的基础科研项目广泛采用，指导了多名研究生的课题的设计和实施，同时可为开发具有雌激素作用的药物预防和治疗帕金森病提供了确切的理论依据。”（附件15)聊城市人民医院认为：“本项目所采用的离体细胞模型为医院的基础科研项目广泛采用，葛根素作为帕金森病的辅助治疗药物，已经在临床上推广应用。”（附件16)聊城市中医医院认为：“本项目提出雌激素及其类似物植物雌激素-葛根素、异黄酮、黄芩茎叶总黄酮对帕金森病可能具有保护作用，异黄酮在帕金森病方面的应用也带动了我院对脑血管病、冠心病、骨质疏松等疾病的研究，葛根素、异黄酮、黄芩茎叶总黄酮都可从中草药提取,其理论为开发新的中药方剂起了良好的指导和推动作用，为中医中药治疗帕金森病、脑血管病、冠心病、骨质疏松等疾病开辟了新的思路，其细胞和动物模型为医院的基础科研项目广泛采用，指导了多项课题的设计和实施。”（附件17)聊城市复退军人医院认为：“本项目提出的化学成分为黄酮类化合物葛根黄酮的葛根素药物已应用于临床预防和治疗帕金森病及缺血性脑血管病。”（附件18)聊城市肿瘤防治院认为:“葛根素与异黄酮对帕金森病的保护作用，指导了肿瘤防治方面的应用。”（附件19)</w:t>
      </w:r>
    </w:p>
    <w:p w:rsidR="009F0DDF" w:rsidRPr="00D815BB" w:rsidRDefault="009F0DDF" w:rsidP="00084E00">
      <w:pPr>
        <w:pStyle w:val="a5"/>
        <w:adjustRightInd w:val="0"/>
        <w:snapToGrid w:val="0"/>
        <w:spacing w:line="360" w:lineRule="auto"/>
        <w:ind w:firstLine="420"/>
        <w:rPr>
          <w:rFonts w:asciiTheme="minorEastAsia" w:hAnsiTheme="minorEastAsia"/>
          <w:b/>
          <w:kern w:val="0"/>
          <w:szCs w:val="21"/>
        </w:rPr>
      </w:pPr>
      <w:r w:rsidRPr="00D815BB">
        <w:rPr>
          <w:rFonts w:asciiTheme="minorEastAsia" w:hAnsiTheme="minorEastAsia" w:hint="eastAsia"/>
          <w:b/>
          <w:kern w:val="0"/>
          <w:szCs w:val="21"/>
        </w:rPr>
        <w:t>推广应用情况：</w:t>
      </w:r>
    </w:p>
    <w:p w:rsidR="00BF3CF8" w:rsidRPr="00BF3CF8" w:rsidRDefault="00BF3CF8" w:rsidP="00084E00">
      <w:pPr>
        <w:pStyle w:val="a5"/>
        <w:adjustRightInd w:val="0"/>
        <w:snapToGrid w:val="0"/>
        <w:spacing w:line="360" w:lineRule="auto"/>
        <w:ind w:firstLineChars="200" w:firstLine="420"/>
        <w:rPr>
          <w:rFonts w:ascii="宋体" w:eastAsia="宋体" w:hAnsi="宋体" w:cs="Times New Roman"/>
          <w:szCs w:val="21"/>
        </w:rPr>
      </w:pPr>
      <w:r w:rsidRPr="00BF3CF8">
        <w:rPr>
          <w:rFonts w:ascii="宋体" w:eastAsia="宋体" w:hAnsi="宋体" w:cs="Times New Roman" w:hint="eastAsia"/>
          <w:szCs w:val="21"/>
        </w:rPr>
        <w:t>本项目共发表论文20余篇，其中SCI收录4篇，被引频次97次。举办项目推广应用培训班多次。在研究的过程中多次与美国、加拿大、日本的学者进行探讨，有关论文和技术资料已在国内外学术期刊发表和中华医学会举办的多次全国学术会议上进行交流。举办项目推广应用培训班多次。</w:t>
      </w:r>
    </w:p>
    <w:p w:rsidR="00BF3CF8" w:rsidRDefault="00BF3CF8" w:rsidP="00084E00">
      <w:pPr>
        <w:pStyle w:val="a5"/>
        <w:adjustRightInd w:val="0"/>
        <w:snapToGrid w:val="0"/>
        <w:spacing w:line="360" w:lineRule="auto"/>
        <w:ind w:firstLine="420"/>
        <w:rPr>
          <w:rFonts w:ascii="宋体" w:eastAsia="宋体" w:hAnsi="宋体" w:cs="Times New Roman"/>
          <w:szCs w:val="21"/>
        </w:rPr>
      </w:pPr>
      <w:r w:rsidRPr="00BF3CF8">
        <w:rPr>
          <w:rFonts w:ascii="宋体" w:eastAsia="宋体" w:hAnsi="宋体" w:cs="Times New Roman" w:hint="eastAsia"/>
          <w:szCs w:val="21"/>
        </w:rPr>
        <w:t>本项目"雌激素及其类似物对帕金森病修饰治疗作用的应用"，发现了雌激素及其类似物植物雌激素-葛根素、异黄酮、黄芩茎叶总黄酮对帕金森病具有保护作用，从基因、分子、细胞、个体水平上探讨其发病机制，其所采用的离体细胞模型为医院的基础科研项目广泛采用，指导了多名研究生的课题的设计和实施，异黄酮在帕金森病方面的应用也带动了对冠心</w:t>
      </w:r>
      <w:r w:rsidRPr="00BF3CF8">
        <w:rPr>
          <w:rFonts w:ascii="宋体" w:eastAsia="宋体" w:hAnsi="宋体" w:cs="Times New Roman" w:hint="eastAsia"/>
          <w:szCs w:val="21"/>
        </w:rPr>
        <w:lastRenderedPageBreak/>
        <w:t>病、骨质疏松等疾病的研究，葛根素、异黄酮、黄芩茎叶总黄酮都可从中草药提取，其理论为开发新的中药方剂起了良好的指导和推动作用，为中医中药治疗帕金森病、脑血管病、冠心病、骨质疏松等疾病开辟了新的思路，为降低绝经期妇女及男性患帕金森病的风险提供可能，且不增加女性患子宫内膜癌及乳腺癌的风险，同时降低心脑血管病的发病率，有望通过延缓帕金森病的进展，提高帕金森病人的生活质量，减轻患者痛苦及家庭负担；同时可为开发具有雌激素作用的药物预防和治疗帕金森病提供了确切的理论依据。</w:t>
      </w:r>
    </w:p>
    <w:p w:rsidR="009F0DDF" w:rsidRDefault="009F0DDF" w:rsidP="000A5759">
      <w:pPr>
        <w:pStyle w:val="a5"/>
        <w:adjustRightInd w:val="0"/>
        <w:snapToGrid w:val="0"/>
        <w:spacing w:line="360" w:lineRule="auto"/>
        <w:ind w:firstLineChars="196" w:firstLine="413"/>
        <w:rPr>
          <w:rFonts w:asciiTheme="minorEastAsia" w:hAnsiTheme="minorEastAsia"/>
          <w:b/>
          <w:kern w:val="0"/>
          <w:szCs w:val="21"/>
        </w:rPr>
      </w:pPr>
      <w:r w:rsidRPr="00D815BB">
        <w:rPr>
          <w:rFonts w:asciiTheme="minorEastAsia" w:hAnsiTheme="minorEastAsia" w:hint="eastAsia"/>
          <w:b/>
          <w:kern w:val="0"/>
          <w:szCs w:val="21"/>
        </w:rPr>
        <w:t>主要知识产权目录：</w:t>
      </w:r>
    </w:p>
    <w:p w:rsidR="009F0DDF" w:rsidRPr="00B77E04" w:rsidRDefault="00BF3CF8" w:rsidP="000A5759">
      <w:pPr>
        <w:autoSpaceDE w:val="0"/>
        <w:autoSpaceDN w:val="0"/>
        <w:adjustRightInd w:val="0"/>
        <w:snapToGrid w:val="0"/>
        <w:spacing w:line="360" w:lineRule="auto"/>
        <w:jc w:val="left"/>
        <w:rPr>
          <w:rFonts w:asciiTheme="minorEastAsia" w:hAnsiTheme="minorEastAsia" w:cs="宋体-WinCharSetFFFF-H"/>
          <w:kern w:val="0"/>
          <w:szCs w:val="21"/>
        </w:rPr>
      </w:pPr>
      <w:r>
        <w:rPr>
          <w:rFonts w:asciiTheme="minorEastAsia" w:hAnsiTheme="minorEastAsia" w:cs="宋体-WinCharSetFFFF-H" w:hint="eastAsia"/>
          <w:kern w:val="0"/>
          <w:szCs w:val="21"/>
        </w:rPr>
        <w:t>无</w:t>
      </w:r>
    </w:p>
    <w:p w:rsidR="009F0DDF" w:rsidRPr="00D815BB" w:rsidRDefault="009F0DDF" w:rsidP="000A5759">
      <w:pPr>
        <w:pStyle w:val="a5"/>
        <w:adjustRightInd w:val="0"/>
        <w:snapToGrid w:val="0"/>
        <w:spacing w:line="360" w:lineRule="auto"/>
        <w:ind w:firstLineChars="196" w:firstLine="413"/>
        <w:rPr>
          <w:rFonts w:asciiTheme="minorEastAsia" w:hAnsiTheme="minorEastAsia"/>
          <w:b/>
          <w:kern w:val="0"/>
          <w:szCs w:val="21"/>
        </w:rPr>
      </w:pPr>
      <w:r w:rsidRPr="00D815BB">
        <w:rPr>
          <w:rFonts w:asciiTheme="minorEastAsia" w:hAnsiTheme="minorEastAsia" w:hint="eastAsia"/>
          <w:b/>
          <w:kern w:val="0"/>
          <w:szCs w:val="21"/>
        </w:rPr>
        <w:t>主要完成人情况：</w:t>
      </w:r>
    </w:p>
    <w:p w:rsidR="009F0DDF" w:rsidRPr="00B74676" w:rsidRDefault="009F0DDF" w:rsidP="00084E00">
      <w:pPr>
        <w:pStyle w:val="a5"/>
        <w:adjustRightInd w:val="0"/>
        <w:snapToGrid w:val="0"/>
        <w:spacing w:line="360" w:lineRule="auto"/>
        <w:rPr>
          <w:rFonts w:asciiTheme="minorEastAsia" w:hAnsiTheme="minorEastAsia" w:cs="宋体-WinCharSetFFFF-H"/>
          <w:b/>
          <w:kern w:val="0"/>
          <w:szCs w:val="21"/>
        </w:rPr>
      </w:pPr>
      <w:r w:rsidRPr="00D815BB">
        <w:rPr>
          <w:rFonts w:asciiTheme="minorEastAsia" w:hAnsiTheme="minorEastAsia" w:hint="eastAsia"/>
          <w:b/>
          <w:kern w:val="0"/>
          <w:szCs w:val="21"/>
        </w:rPr>
        <w:t>姓名：</w:t>
      </w:r>
      <w:r w:rsidR="00E664CB" w:rsidRPr="00E664CB">
        <w:rPr>
          <w:rFonts w:asciiTheme="minorEastAsia" w:hAnsiTheme="minorEastAsia" w:cs="宋体-WinCharSetFFFF-H" w:hint="eastAsia"/>
          <w:b/>
          <w:kern w:val="0"/>
          <w:szCs w:val="21"/>
        </w:rPr>
        <w:t>李雪莉</w:t>
      </w:r>
      <w:r w:rsidR="00B74676">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排名：第一位</w:t>
      </w:r>
      <w:r w:rsidR="00B74676">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技术职称：</w:t>
      </w:r>
      <w:r w:rsidR="00E664CB">
        <w:rPr>
          <w:rFonts w:asciiTheme="minorEastAsia" w:hAnsiTheme="minorEastAsia" w:cs="宋体-WinCharSetFFFF-H" w:hint="eastAsia"/>
          <w:b/>
          <w:kern w:val="0"/>
          <w:szCs w:val="21"/>
        </w:rPr>
        <w:t>正高</w:t>
      </w:r>
      <w:r w:rsidRPr="00D815BB">
        <w:rPr>
          <w:rFonts w:asciiTheme="minorEastAsia" w:hAnsiTheme="minorEastAsia" w:cs="宋体-WinCharSetFFFF-H" w:hint="eastAsia"/>
          <w:b/>
          <w:kern w:val="0"/>
          <w:szCs w:val="21"/>
        </w:rPr>
        <w:t>级</w:t>
      </w:r>
      <w:r w:rsidR="00B74676">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 xml:space="preserve">完成单位：聊城市人民医院    </w:t>
      </w:r>
    </w:p>
    <w:p w:rsidR="009F0DDF" w:rsidRPr="00D815BB" w:rsidRDefault="009F0DDF"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D815BB">
        <w:rPr>
          <w:rFonts w:asciiTheme="minorEastAsia" w:hAnsiTheme="minorEastAsia" w:cs="宋体-WinCharSetFFFF-H" w:hint="eastAsia"/>
          <w:kern w:val="0"/>
          <w:szCs w:val="21"/>
        </w:rPr>
        <w:t>曾获得省级以上科技奖励情况:</w:t>
      </w:r>
    </w:p>
    <w:p w:rsidR="009F0DDF" w:rsidRPr="00D815BB" w:rsidRDefault="009F0DDF"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D815BB">
        <w:rPr>
          <w:rFonts w:asciiTheme="minorEastAsia" w:hAnsiTheme="minorEastAsia" w:cs="宋体-WinCharSetFFFF-H" w:hint="eastAsia"/>
          <w:kern w:val="0"/>
          <w:szCs w:val="21"/>
        </w:rPr>
        <w:t>无</w:t>
      </w:r>
    </w:p>
    <w:p w:rsidR="009F0DDF" w:rsidRPr="00D815BB" w:rsidRDefault="009F0DDF" w:rsidP="00084E00">
      <w:pPr>
        <w:adjustRightInd w:val="0"/>
        <w:snapToGrid w:val="0"/>
        <w:spacing w:line="360" w:lineRule="auto"/>
        <w:rPr>
          <w:rFonts w:asciiTheme="minorEastAsia" w:hAnsiTheme="minorEastAsia"/>
          <w:kern w:val="0"/>
          <w:szCs w:val="21"/>
        </w:rPr>
      </w:pPr>
      <w:r w:rsidRPr="00D815BB">
        <w:rPr>
          <w:rFonts w:asciiTheme="minorEastAsia" w:hAnsiTheme="minorEastAsia" w:hint="eastAsia"/>
          <w:kern w:val="0"/>
          <w:szCs w:val="21"/>
        </w:rPr>
        <w:t>对本项目技术创造性贡献：</w:t>
      </w:r>
    </w:p>
    <w:p w:rsidR="00E664CB" w:rsidRDefault="00E664CB" w:rsidP="00084E00">
      <w:pPr>
        <w:adjustRightInd w:val="0"/>
        <w:snapToGrid w:val="0"/>
        <w:spacing w:line="360" w:lineRule="auto"/>
        <w:ind w:firstLineChars="200" w:firstLine="420"/>
        <w:rPr>
          <w:rFonts w:ascii="宋体" w:eastAsia="宋体" w:hAnsi="宋体" w:cs="Times New Roman"/>
          <w:szCs w:val="21"/>
        </w:rPr>
      </w:pPr>
      <w:r w:rsidRPr="00E664CB">
        <w:rPr>
          <w:rFonts w:ascii="宋体" w:eastAsia="宋体" w:hAnsi="宋体" w:cs="Times New Roman" w:hint="eastAsia"/>
          <w:szCs w:val="21"/>
        </w:rPr>
        <w:t>对创新点</w:t>
      </w:r>
      <w:r w:rsidR="003E1786" w:rsidRPr="00E664CB">
        <w:rPr>
          <w:rFonts w:ascii="宋体" w:eastAsia="宋体" w:hAnsi="宋体" w:cs="Times New Roman" w:hint="eastAsia"/>
          <w:szCs w:val="21"/>
        </w:rPr>
        <w:t>一、二、三</w:t>
      </w:r>
      <w:r w:rsidR="003E1786">
        <w:rPr>
          <w:rFonts w:ascii="宋体" w:eastAsia="宋体" w:hAnsi="宋体" w:cs="Times New Roman" w:hint="eastAsia"/>
          <w:szCs w:val="21"/>
        </w:rPr>
        <w:t>做出</w:t>
      </w:r>
      <w:r w:rsidRPr="00E664CB">
        <w:rPr>
          <w:rFonts w:ascii="宋体" w:eastAsia="宋体" w:hAnsi="宋体" w:cs="Times New Roman" w:hint="eastAsia"/>
          <w:szCs w:val="21"/>
        </w:rPr>
        <w:t>贡献，主要贡献为课题选择和设计，指导并参与实验实施及关键技术操作，负责细胞培养及模型的制备等技术及结果的监测。指导Fura-2/AM荧光测钙、TUNEL、FACS、电镜分析、MTT、RT-PCR、ISH、免疫组化、Western-blot等细胞分子生物学、细胞生物化学及免疫相关技术，指导论文撰写，共发表论文10余篇，其中SCI收录4篇。支持本人贡献的旁证材料见附件1-10。</w:t>
      </w:r>
    </w:p>
    <w:p w:rsidR="00B74676" w:rsidRDefault="009F0DDF" w:rsidP="00084E00">
      <w:pPr>
        <w:adjustRightInd w:val="0"/>
        <w:snapToGrid w:val="0"/>
        <w:spacing w:line="360" w:lineRule="auto"/>
        <w:rPr>
          <w:rFonts w:asciiTheme="minorEastAsia" w:hAnsiTheme="minorEastAsia"/>
          <w:b/>
          <w:szCs w:val="21"/>
        </w:rPr>
      </w:pPr>
      <w:r w:rsidRPr="00D815BB">
        <w:rPr>
          <w:rFonts w:asciiTheme="minorEastAsia" w:hAnsiTheme="minorEastAsia" w:hint="eastAsia"/>
          <w:b/>
          <w:kern w:val="0"/>
          <w:szCs w:val="21"/>
        </w:rPr>
        <w:t>姓名：</w:t>
      </w:r>
      <w:r w:rsidR="007A7235" w:rsidRPr="007A7235">
        <w:rPr>
          <w:rFonts w:ascii="宋体" w:eastAsia="宋体" w:hAnsi="宋体" w:cs="Times New Roman" w:hint="eastAsia"/>
          <w:b/>
          <w:szCs w:val="21"/>
        </w:rPr>
        <w:t>布庆侠</w:t>
      </w:r>
      <w:r w:rsidR="007A7235">
        <w:rPr>
          <w:rFonts w:ascii="宋体" w:eastAsia="宋体" w:hAnsi="宋体" w:cs="Times New Roman" w:hint="eastAsia"/>
          <w:b/>
          <w:szCs w:val="21"/>
        </w:rPr>
        <w:t xml:space="preserve"> </w:t>
      </w:r>
      <w:r w:rsidR="00B74676">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排名：第二位</w:t>
      </w:r>
      <w:r w:rsidR="00B74676">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技术职称：副高级  完成单位：</w:t>
      </w:r>
      <w:r w:rsidR="007A7235" w:rsidRPr="00D815BB">
        <w:rPr>
          <w:rFonts w:asciiTheme="minorEastAsia" w:hAnsiTheme="minorEastAsia" w:cs="宋体-WinCharSetFFFF-H" w:hint="eastAsia"/>
          <w:b/>
          <w:kern w:val="0"/>
          <w:szCs w:val="21"/>
        </w:rPr>
        <w:t>聊城市人民医院</w:t>
      </w:r>
      <w:r w:rsidRPr="00D815BB">
        <w:rPr>
          <w:rFonts w:asciiTheme="minorEastAsia" w:hAnsiTheme="minorEastAsia" w:hint="eastAsia"/>
          <w:b/>
          <w:szCs w:val="21"/>
        </w:rPr>
        <w:t xml:space="preserve">    </w:t>
      </w:r>
    </w:p>
    <w:p w:rsidR="009F0DDF" w:rsidRPr="00D815BB" w:rsidRDefault="009F0DDF" w:rsidP="00084E00">
      <w:pPr>
        <w:adjustRightInd w:val="0"/>
        <w:snapToGrid w:val="0"/>
        <w:spacing w:line="360" w:lineRule="auto"/>
        <w:rPr>
          <w:rFonts w:asciiTheme="minorEastAsia" w:hAnsiTheme="minorEastAsia" w:cs="宋体-WinCharSetFFFF-H"/>
          <w:kern w:val="0"/>
          <w:szCs w:val="21"/>
        </w:rPr>
      </w:pPr>
      <w:r w:rsidRPr="00D815BB">
        <w:rPr>
          <w:rFonts w:asciiTheme="minorEastAsia" w:hAnsiTheme="minorEastAsia" w:cs="宋体-WinCharSetFFFF-H" w:hint="eastAsia"/>
          <w:kern w:val="0"/>
          <w:szCs w:val="21"/>
        </w:rPr>
        <w:t>曾获得省级以上科技奖励情况:</w:t>
      </w:r>
    </w:p>
    <w:p w:rsidR="009F0DDF" w:rsidRPr="00D815BB" w:rsidRDefault="003E1786" w:rsidP="00084E00">
      <w:pPr>
        <w:adjustRightInd w:val="0"/>
        <w:snapToGrid w:val="0"/>
        <w:spacing w:line="360" w:lineRule="auto"/>
        <w:ind w:firstLineChars="200" w:firstLine="420"/>
        <w:rPr>
          <w:rFonts w:asciiTheme="minorEastAsia" w:hAnsiTheme="minorEastAsia"/>
          <w:color w:val="000000"/>
          <w:szCs w:val="21"/>
        </w:rPr>
      </w:pPr>
      <w:r>
        <w:rPr>
          <w:rFonts w:ascii="宋体" w:eastAsia="宋体" w:hAnsi="宋体" w:cs="Times New Roman" w:hint="eastAsia"/>
          <w:color w:val="000000"/>
          <w:szCs w:val="21"/>
        </w:rPr>
        <w:t>无</w:t>
      </w:r>
    </w:p>
    <w:p w:rsidR="009F0DDF" w:rsidRPr="00D815BB" w:rsidRDefault="009F0DDF" w:rsidP="00084E00">
      <w:pPr>
        <w:adjustRightInd w:val="0"/>
        <w:snapToGrid w:val="0"/>
        <w:spacing w:line="360" w:lineRule="auto"/>
        <w:rPr>
          <w:rFonts w:asciiTheme="minorEastAsia" w:hAnsiTheme="minorEastAsia"/>
          <w:kern w:val="0"/>
          <w:szCs w:val="21"/>
        </w:rPr>
      </w:pPr>
      <w:r w:rsidRPr="00D815BB">
        <w:rPr>
          <w:rFonts w:asciiTheme="minorEastAsia" w:hAnsiTheme="minorEastAsia" w:hint="eastAsia"/>
          <w:kern w:val="0"/>
          <w:szCs w:val="21"/>
        </w:rPr>
        <w:t>对本项目技术创造性贡献：</w:t>
      </w:r>
    </w:p>
    <w:p w:rsidR="003E1786" w:rsidRDefault="003E1786" w:rsidP="00084E00">
      <w:pPr>
        <w:pStyle w:val="a5"/>
        <w:adjustRightInd w:val="0"/>
        <w:snapToGrid w:val="0"/>
        <w:spacing w:line="360" w:lineRule="auto"/>
        <w:ind w:firstLineChars="200" w:firstLine="420"/>
        <w:rPr>
          <w:rFonts w:ascii="宋体" w:eastAsia="宋体" w:hAnsi="宋体" w:cs="Times New Roman"/>
          <w:szCs w:val="21"/>
        </w:rPr>
      </w:pPr>
      <w:r w:rsidRPr="003E1786">
        <w:rPr>
          <w:rFonts w:ascii="宋体" w:eastAsia="宋体" w:hAnsi="宋体" w:cs="Times New Roman" w:hint="eastAsia"/>
          <w:szCs w:val="21"/>
        </w:rPr>
        <w:t>对创新点二做出贡献，与第一完成人共同完成了实验过程的ISH、免疫组化等的操作及结果检测。支持本人贡献的旁证材料见附件4。</w:t>
      </w:r>
    </w:p>
    <w:p w:rsidR="009F0DDF" w:rsidRPr="00AB75AE" w:rsidRDefault="009F0DDF" w:rsidP="00084E00">
      <w:pPr>
        <w:pStyle w:val="a5"/>
        <w:adjustRightInd w:val="0"/>
        <w:snapToGrid w:val="0"/>
        <w:spacing w:line="360" w:lineRule="auto"/>
        <w:rPr>
          <w:rFonts w:asciiTheme="minorEastAsia" w:hAnsiTheme="minorEastAsia" w:cs="宋体-WinCharSetFFFF-H"/>
          <w:b/>
          <w:kern w:val="0"/>
          <w:szCs w:val="21"/>
        </w:rPr>
      </w:pPr>
      <w:r w:rsidRPr="00D815BB">
        <w:rPr>
          <w:rFonts w:asciiTheme="minorEastAsia" w:hAnsiTheme="minorEastAsia" w:hint="eastAsia"/>
          <w:b/>
          <w:kern w:val="0"/>
          <w:szCs w:val="21"/>
        </w:rPr>
        <w:t>姓名：</w:t>
      </w:r>
      <w:r w:rsidR="00127A87" w:rsidRPr="00127A87">
        <w:rPr>
          <w:rFonts w:ascii="宋体" w:eastAsia="宋体" w:hAnsi="宋体" w:cs="Times New Roman" w:hint="eastAsia"/>
          <w:b/>
          <w:szCs w:val="21"/>
        </w:rPr>
        <w:t>周海滨</w:t>
      </w:r>
      <w:r w:rsidR="00AB75AE">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排名：第三位</w:t>
      </w:r>
      <w:r w:rsidR="00AB75AE">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 xml:space="preserve">技术职称：中级  完成单位：聊城市人民医院    </w:t>
      </w:r>
      <w:r w:rsidR="00127A87" w:rsidRPr="00D815BB">
        <w:rPr>
          <w:rFonts w:asciiTheme="minorEastAsia" w:hAnsiTheme="minorEastAsia"/>
          <w:b/>
          <w:kern w:val="0"/>
          <w:szCs w:val="21"/>
        </w:rPr>
        <w:t xml:space="preserve"> </w:t>
      </w:r>
    </w:p>
    <w:p w:rsidR="009F0DDF" w:rsidRPr="00D815BB" w:rsidRDefault="009F0DDF"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D815BB">
        <w:rPr>
          <w:rFonts w:asciiTheme="minorEastAsia" w:hAnsiTheme="minorEastAsia" w:cs="宋体-WinCharSetFFFF-H" w:hint="eastAsia"/>
          <w:kern w:val="0"/>
          <w:szCs w:val="21"/>
        </w:rPr>
        <w:t>曾获得省级以上科技奖励情况:</w:t>
      </w:r>
    </w:p>
    <w:p w:rsidR="009F0DDF" w:rsidRPr="00D815BB" w:rsidRDefault="009F0DDF" w:rsidP="00084E00">
      <w:pPr>
        <w:adjustRightInd w:val="0"/>
        <w:snapToGrid w:val="0"/>
        <w:spacing w:line="360" w:lineRule="auto"/>
        <w:ind w:firstLineChars="196" w:firstLine="412"/>
        <w:rPr>
          <w:rFonts w:asciiTheme="minorEastAsia" w:hAnsiTheme="minorEastAsia"/>
          <w:kern w:val="0"/>
          <w:szCs w:val="21"/>
        </w:rPr>
      </w:pPr>
      <w:r w:rsidRPr="00D815BB">
        <w:rPr>
          <w:rFonts w:asciiTheme="minorEastAsia" w:hAnsiTheme="minorEastAsia" w:hint="eastAsia"/>
          <w:kern w:val="0"/>
          <w:szCs w:val="21"/>
        </w:rPr>
        <w:t>无</w:t>
      </w:r>
    </w:p>
    <w:p w:rsidR="009F0DDF" w:rsidRPr="00D815BB" w:rsidRDefault="009F0DDF" w:rsidP="00084E00">
      <w:pPr>
        <w:adjustRightInd w:val="0"/>
        <w:snapToGrid w:val="0"/>
        <w:spacing w:line="360" w:lineRule="auto"/>
        <w:rPr>
          <w:rFonts w:asciiTheme="minorEastAsia" w:hAnsiTheme="minorEastAsia"/>
          <w:kern w:val="0"/>
          <w:szCs w:val="21"/>
        </w:rPr>
      </w:pPr>
      <w:r w:rsidRPr="00D815BB">
        <w:rPr>
          <w:rFonts w:asciiTheme="minorEastAsia" w:hAnsiTheme="minorEastAsia" w:hint="eastAsia"/>
          <w:kern w:val="0"/>
          <w:szCs w:val="21"/>
        </w:rPr>
        <w:t>对本项目技术创造性贡献：</w:t>
      </w:r>
    </w:p>
    <w:p w:rsidR="00127A87" w:rsidRDefault="00127A87" w:rsidP="00084E00">
      <w:pPr>
        <w:adjustRightInd w:val="0"/>
        <w:snapToGrid w:val="0"/>
        <w:spacing w:line="360" w:lineRule="auto"/>
        <w:ind w:firstLineChars="200" w:firstLine="420"/>
        <w:rPr>
          <w:rFonts w:ascii="宋体" w:eastAsia="宋体" w:hAnsi="宋体" w:cs="Times New Roman"/>
          <w:szCs w:val="21"/>
        </w:rPr>
      </w:pPr>
      <w:r w:rsidRPr="00127A87">
        <w:rPr>
          <w:rFonts w:ascii="宋体" w:eastAsia="宋体" w:hAnsi="宋体" w:cs="Times New Roman" w:hint="eastAsia"/>
          <w:szCs w:val="21"/>
        </w:rPr>
        <w:t>对创新点一、三</w:t>
      </w:r>
      <w:r>
        <w:rPr>
          <w:rFonts w:ascii="宋体" w:eastAsia="宋体" w:hAnsi="宋体" w:cs="Times New Roman" w:hint="eastAsia"/>
          <w:szCs w:val="21"/>
        </w:rPr>
        <w:t>做出</w:t>
      </w:r>
      <w:r w:rsidRPr="00127A87">
        <w:rPr>
          <w:rFonts w:ascii="宋体" w:eastAsia="宋体" w:hAnsi="宋体" w:cs="Times New Roman" w:hint="eastAsia"/>
          <w:szCs w:val="21"/>
        </w:rPr>
        <w:t>贡献，实验过程的MTT、 FACS等的操作及结果检测，主要负责小鼠去势手术（手术摘除小鼠的双侧卵巢）。与第一完成人合作共发表论文3篇，其中SCI收录1篇。支持本人贡献的旁证材料见附件3。</w:t>
      </w:r>
    </w:p>
    <w:p w:rsidR="009F0DDF" w:rsidRPr="00AB75AE" w:rsidRDefault="009F0DDF" w:rsidP="00084E00">
      <w:pPr>
        <w:adjustRightInd w:val="0"/>
        <w:snapToGrid w:val="0"/>
        <w:spacing w:line="360" w:lineRule="auto"/>
        <w:rPr>
          <w:rFonts w:asciiTheme="minorEastAsia" w:hAnsiTheme="minorEastAsia" w:cs="宋体-WinCharSetFFFF-H"/>
          <w:b/>
          <w:kern w:val="0"/>
          <w:szCs w:val="21"/>
        </w:rPr>
      </w:pPr>
      <w:r w:rsidRPr="00D815BB">
        <w:rPr>
          <w:rFonts w:asciiTheme="minorEastAsia" w:hAnsiTheme="minorEastAsia" w:hint="eastAsia"/>
          <w:b/>
          <w:kern w:val="0"/>
          <w:szCs w:val="21"/>
        </w:rPr>
        <w:t>姓名：</w:t>
      </w:r>
      <w:r w:rsidR="00AB75AE" w:rsidRPr="00AB75AE">
        <w:rPr>
          <w:rFonts w:ascii="宋体" w:eastAsia="宋体" w:hAnsi="宋体" w:cs="Times New Roman" w:hint="eastAsia"/>
          <w:b/>
          <w:szCs w:val="21"/>
        </w:rPr>
        <w:t>许建新</w:t>
      </w:r>
      <w:r w:rsidR="00AB75AE">
        <w:rPr>
          <w:rFonts w:asciiTheme="minorEastAsia" w:hAnsiTheme="minorEastAsia" w:hint="eastAsia"/>
          <w:b/>
          <w:szCs w:val="21"/>
        </w:rPr>
        <w:t xml:space="preserve">  </w:t>
      </w:r>
      <w:r w:rsidRPr="00D815BB">
        <w:rPr>
          <w:rFonts w:asciiTheme="minorEastAsia" w:hAnsiTheme="minorEastAsia" w:cs="宋体-WinCharSetFFFF-H" w:hint="eastAsia"/>
          <w:b/>
          <w:kern w:val="0"/>
          <w:szCs w:val="21"/>
        </w:rPr>
        <w:t>排名：第四位</w:t>
      </w:r>
      <w:r w:rsidR="00AB75AE">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技术职称：</w:t>
      </w:r>
      <w:r w:rsidR="00AB75AE">
        <w:rPr>
          <w:rFonts w:ascii="宋体" w:eastAsia="宋体" w:hAnsi="宋体" w:cs="Times New Roman" w:hint="eastAsia"/>
          <w:b/>
          <w:szCs w:val="21"/>
        </w:rPr>
        <w:t>副高级</w:t>
      </w:r>
      <w:r w:rsidR="00AB75AE">
        <w:rPr>
          <w:rFonts w:asciiTheme="minorEastAsia" w:hAnsiTheme="minorEastAsia" w:cs="宋体-WinCharSetFFFF-H" w:hint="eastAsia"/>
          <w:b/>
          <w:kern w:val="0"/>
          <w:szCs w:val="21"/>
        </w:rPr>
        <w:t xml:space="preserve">  </w:t>
      </w:r>
      <w:r w:rsidRPr="00D815BB">
        <w:rPr>
          <w:rFonts w:asciiTheme="minorEastAsia" w:hAnsiTheme="minorEastAsia" w:cs="宋体-WinCharSetFFFF-H" w:hint="eastAsia"/>
          <w:b/>
          <w:kern w:val="0"/>
          <w:szCs w:val="21"/>
        </w:rPr>
        <w:t>完成单位：</w:t>
      </w:r>
      <w:r w:rsidR="00AB75AE" w:rsidRPr="00D815BB">
        <w:rPr>
          <w:rFonts w:asciiTheme="minorEastAsia" w:hAnsiTheme="minorEastAsia" w:cs="宋体-WinCharSetFFFF-H" w:hint="eastAsia"/>
          <w:b/>
          <w:kern w:val="0"/>
          <w:szCs w:val="21"/>
        </w:rPr>
        <w:t xml:space="preserve">聊城市人民医院    </w:t>
      </w:r>
      <w:r w:rsidRPr="00D815BB">
        <w:rPr>
          <w:rFonts w:asciiTheme="minorEastAsia" w:hAnsiTheme="minorEastAsia" w:hint="eastAsia"/>
          <w:b/>
          <w:szCs w:val="21"/>
        </w:rPr>
        <w:t xml:space="preserve">  </w:t>
      </w:r>
    </w:p>
    <w:p w:rsidR="009F0DDF" w:rsidRPr="00D815BB" w:rsidRDefault="009F0DDF"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D815BB">
        <w:rPr>
          <w:rFonts w:asciiTheme="minorEastAsia" w:hAnsiTheme="minorEastAsia" w:cs="宋体-WinCharSetFFFF-H" w:hint="eastAsia"/>
          <w:kern w:val="0"/>
          <w:szCs w:val="21"/>
        </w:rPr>
        <w:t>曾获得省级以上科技奖励情况:</w:t>
      </w:r>
    </w:p>
    <w:p w:rsidR="009F0DDF" w:rsidRPr="00D815BB" w:rsidRDefault="00B74676"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r>
        <w:rPr>
          <w:rFonts w:ascii="宋体" w:eastAsia="宋体" w:hAnsi="宋体" w:cs="Times New Roman" w:hint="eastAsia"/>
          <w:szCs w:val="21"/>
        </w:rPr>
        <w:t>无</w:t>
      </w:r>
    </w:p>
    <w:p w:rsidR="009F0DDF" w:rsidRPr="00D815BB" w:rsidRDefault="009F0DDF" w:rsidP="00084E00">
      <w:pPr>
        <w:adjustRightInd w:val="0"/>
        <w:snapToGrid w:val="0"/>
        <w:spacing w:line="360" w:lineRule="auto"/>
        <w:rPr>
          <w:rFonts w:asciiTheme="minorEastAsia" w:hAnsiTheme="minorEastAsia"/>
          <w:kern w:val="0"/>
          <w:szCs w:val="21"/>
        </w:rPr>
      </w:pPr>
      <w:r w:rsidRPr="00D815BB">
        <w:rPr>
          <w:rFonts w:asciiTheme="minorEastAsia" w:hAnsiTheme="minorEastAsia" w:hint="eastAsia"/>
          <w:kern w:val="0"/>
          <w:szCs w:val="21"/>
        </w:rPr>
        <w:lastRenderedPageBreak/>
        <w:t>对本项目技术创造性贡献：</w:t>
      </w:r>
    </w:p>
    <w:p w:rsidR="00B74676" w:rsidRDefault="00B74676" w:rsidP="00084E00">
      <w:pPr>
        <w:pStyle w:val="a5"/>
        <w:adjustRightInd w:val="0"/>
        <w:snapToGrid w:val="0"/>
        <w:spacing w:line="360" w:lineRule="auto"/>
        <w:ind w:firstLineChars="200" w:firstLine="420"/>
        <w:rPr>
          <w:rFonts w:ascii="宋体" w:eastAsia="宋体" w:hAnsi="宋体" w:cs="Times New Roman"/>
          <w:szCs w:val="21"/>
        </w:rPr>
      </w:pPr>
      <w:r w:rsidRPr="00B74676">
        <w:rPr>
          <w:rFonts w:ascii="宋体" w:eastAsia="宋体" w:hAnsi="宋体" w:cs="Times New Roman" w:hint="eastAsia"/>
          <w:szCs w:val="21"/>
        </w:rPr>
        <w:t>对创新点二做出贡献，实验过程的ISH、免疫组化等的操作及结果检测。与第一完成人合作共发表论文1篇，其中SCI收录1篇。支持本人贡献的旁证材料见附件4。</w:t>
      </w:r>
    </w:p>
    <w:p w:rsidR="009F0DDF" w:rsidRPr="00E87AF8" w:rsidRDefault="009F0DDF" w:rsidP="00084E00">
      <w:pPr>
        <w:pStyle w:val="a5"/>
        <w:adjustRightInd w:val="0"/>
        <w:snapToGrid w:val="0"/>
        <w:spacing w:line="360" w:lineRule="auto"/>
        <w:rPr>
          <w:rFonts w:asciiTheme="minorEastAsia" w:hAnsiTheme="minorEastAsia"/>
          <w:b/>
          <w:color w:val="FF0000"/>
          <w:szCs w:val="21"/>
        </w:rPr>
      </w:pPr>
      <w:r w:rsidRPr="00E87AF8">
        <w:rPr>
          <w:rFonts w:asciiTheme="minorEastAsia" w:hAnsiTheme="minorEastAsia" w:hint="eastAsia"/>
          <w:b/>
          <w:color w:val="000000" w:themeColor="text1"/>
          <w:kern w:val="0"/>
          <w:szCs w:val="21"/>
        </w:rPr>
        <w:t>姓名：</w:t>
      </w:r>
      <w:r w:rsidR="00E87AF8" w:rsidRPr="00E87AF8">
        <w:rPr>
          <w:rFonts w:ascii="宋体" w:eastAsia="宋体" w:hAnsi="宋体" w:cs="Times New Roman" w:hint="eastAsia"/>
          <w:b/>
          <w:color w:val="000000" w:themeColor="text1"/>
          <w:szCs w:val="21"/>
        </w:rPr>
        <w:t>宋海平</w:t>
      </w:r>
      <w:r w:rsidR="00E87AF8" w:rsidRPr="00E87AF8">
        <w:rPr>
          <w:rFonts w:asciiTheme="minorEastAsia" w:hAnsiTheme="minorEastAsia" w:cs="宋体-WinCharSetFFFF-H" w:hint="eastAsia"/>
          <w:b/>
          <w:color w:val="000000" w:themeColor="text1"/>
          <w:kern w:val="0"/>
          <w:szCs w:val="21"/>
        </w:rPr>
        <w:t xml:space="preserve"> </w:t>
      </w:r>
      <w:r w:rsidRPr="00E87AF8">
        <w:rPr>
          <w:rFonts w:asciiTheme="minorEastAsia" w:hAnsiTheme="minorEastAsia" w:cs="宋体-WinCharSetFFFF-H" w:hint="eastAsia"/>
          <w:b/>
          <w:color w:val="000000" w:themeColor="text1"/>
          <w:kern w:val="0"/>
          <w:szCs w:val="21"/>
        </w:rPr>
        <w:t xml:space="preserve"> 排名：第五位</w:t>
      </w:r>
      <w:r w:rsidR="00E87AF8">
        <w:rPr>
          <w:rFonts w:asciiTheme="minorEastAsia" w:hAnsiTheme="minorEastAsia" w:cs="宋体-WinCharSetFFFF-H" w:hint="eastAsia"/>
          <w:b/>
          <w:color w:val="000000" w:themeColor="text1"/>
          <w:kern w:val="0"/>
          <w:szCs w:val="21"/>
        </w:rPr>
        <w:t xml:space="preserve">  </w:t>
      </w:r>
      <w:r w:rsidRPr="00E87AF8">
        <w:rPr>
          <w:rFonts w:asciiTheme="minorEastAsia" w:hAnsiTheme="minorEastAsia" w:cs="宋体-WinCharSetFFFF-H" w:hint="eastAsia"/>
          <w:b/>
          <w:color w:val="000000" w:themeColor="text1"/>
          <w:kern w:val="0"/>
          <w:szCs w:val="21"/>
        </w:rPr>
        <w:t>技术职称：</w:t>
      </w:r>
      <w:r w:rsidR="00E87AF8" w:rsidRPr="00E87AF8">
        <w:rPr>
          <w:rFonts w:ascii="宋体" w:eastAsia="宋体" w:hAnsi="宋体" w:cs="Times New Roman" w:hint="eastAsia"/>
          <w:b/>
          <w:color w:val="000000" w:themeColor="text1"/>
          <w:szCs w:val="21"/>
        </w:rPr>
        <w:t>副教授</w:t>
      </w:r>
      <w:r w:rsidR="00E87AF8" w:rsidRPr="00E87AF8">
        <w:rPr>
          <w:rFonts w:asciiTheme="minorEastAsia" w:hAnsiTheme="minorEastAsia" w:hint="eastAsia"/>
          <w:b/>
          <w:color w:val="000000" w:themeColor="text1"/>
          <w:szCs w:val="21"/>
        </w:rPr>
        <w:t xml:space="preserve">  </w:t>
      </w:r>
      <w:r w:rsidRPr="00E87AF8">
        <w:rPr>
          <w:rFonts w:asciiTheme="minorEastAsia" w:hAnsiTheme="minorEastAsia" w:cs="宋体-WinCharSetFFFF-H" w:hint="eastAsia"/>
          <w:b/>
          <w:color w:val="000000" w:themeColor="text1"/>
          <w:kern w:val="0"/>
          <w:szCs w:val="21"/>
        </w:rPr>
        <w:t>完成单</w:t>
      </w:r>
      <w:r w:rsidRPr="00D815BB">
        <w:rPr>
          <w:rFonts w:asciiTheme="minorEastAsia" w:hAnsiTheme="minorEastAsia" w:cs="宋体-WinCharSetFFFF-H" w:hint="eastAsia"/>
          <w:b/>
          <w:kern w:val="0"/>
          <w:szCs w:val="21"/>
        </w:rPr>
        <w:t>位：</w:t>
      </w:r>
      <w:r w:rsidR="00E87AF8" w:rsidRPr="00E87AF8">
        <w:rPr>
          <w:rFonts w:asciiTheme="minorEastAsia" w:hAnsiTheme="minorEastAsia" w:cs="宋体-WinCharSetFFFF-H" w:hint="eastAsia"/>
          <w:b/>
          <w:kern w:val="0"/>
          <w:szCs w:val="21"/>
        </w:rPr>
        <w:t>华中科技大学同济医学院附属协和医院</w:t>
      </w:r>
    </w:p>
    <w:p w:rsidR="009F0DDF" w:rsidRPr="00D815BB" w:rsidRDefault="009F0DDF"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D815BB">
        <w:rPr>
          <w:rFonts w:asciiTheme="minorEastAsia" w:hAnsiTheme="minorEastAsia" w:cs="宋体-WinCharSetFFFF-H" w:hint="eastAsia"/>
          <w:kern w:val="0"/>
          <w:szCs w:val="21"/>
        </w:rPr>
        <w:t>曾获得省级以上科技奖励情况:</w:t>
      </w:r>
    </w:p>
    <w:p w:rsidR="009F0DDF" w:rsidRPr="00D815BB" w:rsidRDefault="009F0DDF" w:rsidP="00084E00">
      <w:pPr>
        <w:adjustRightInd w:val="0"/>
        <w:snapToGrid w:val="0"/>
        <w:spacing w:line="360" w:lineRule="auto"/>
        <w:ind w:firstLineChars="196" w:firstLine="412"/>
        <w:rPr>
          <w:rFonts w:asciiTheme="minorEastAsia" w:hAnsiTheme="minorEastAsia"/>
          <w:kern w:val="0"/>
          <w:szCs w:val="21"/>
        </w:rPr>
      </w:pPr>
      <w:r w:rsidRPr="00D815BB">
        <w:rPr>
          <w:rFonts w:asciiTheme="minorEastAsia" w:hAnsiTheme="minorEastAsia" w:hint="eastAsia"/>
          <w:kern w:val="0"/>
          <w:szCs w:val="21"/>
        </w:rPr>
        <w:t>无</w:t>
      </w:r>
    </w:p>
    <w:p w:rsidR="009F0DDF" w:rsidRPr="00D815BB" w:rsidRDefault="009F0DDF" w:rsidP="00084E00">
      <w:pPr>
        <w:adjustRightInd w:val="0"/>
        <w:snapToGrid w:val="0"/>
        <w:spacing w:line="360" w:lineRule="auto"/>
        <w:rPr>
          <w:rFonts w:asciiTheme="minorEastAsia" w:hAnsiTheme="minorEastAsia"/>
          <w:kern w:val="0"/>
          <w:szCs w:val="21"/>
        </w:rPr>
      </w:pPr>
      <w:r w:rsidRPr="00D815BB">
        <w:rPr>
          <w:rFonts w:asciiTheme="minorEastAsia" w:hAnsiTheme="minorEastAsia" w:hint="eastAsia"/>
          <w:kern w:val="0"/>
          <w:szCs w:val="21"/>
        </w:rPr>
        <w:t>对本项目技术创造性贡献：</w:t>
      </w:r>
    </w:p>
    <w:p w:rsidR="00E87AF8" w:rsidRDefault="00E87AF8" w:rsidP="00084E00">
      <w:pPr>
        <w:adjustRightInd w:val="0"/>
        <w:snapToGrid w:val="0"/>
        <w:spacing w:line="360" w:lineRule="auto"/>
        <w:ind w:firstLineChars="200" w:firstLine="420"/>
        <w:rPr>
          <w:rFonts w:ascii="宋体" w:eastAsia="宋体" w:hAnsi="宋体" w:cs="Times New Roman"/>
          <w:szCs w:val="21"/>
        </w:rPr>
      </w:pPr>
      <w:r w:rsidRPr="00E87AF8">
        <w:rPr>
          <w:rFonts w:ascii="宋体" w:eastAsia="宋体" w:hAnsi="宋体" w:cs="Times New Roman" w:hint="eastAsia"/>
          <w:szCs w:val="21"/>
        </w:rPr>
        <w:t>对创新点二做出贡献，参与实验过程的Western-blot项目的检测。与第一完成人合作共发表论文1篇，其中SCI收录1篇。支持本人贡献的旁证材料见附件4。</w:t>
      </w:r>
    </w:p>
    <w:p w:rsidR="009F0DDF" w:rsidRPr="00E87AF8" w:rsidRDefault="009F0DDF" w:rsidP="00084E00">
      <w:pPr>
        <w:adjustRightInd w:val="0"/>
        <w:snapToGrid w:val="0"/>
        <w:spacing w:line="360" w:lineRule="auto"/>
        <w:rPr>
          <w:rFonts w:asciiTheme="minorEastAsia" w:hAnsiTheme="minorEastAsia" w:cs="宋体-WinCharSetFFFF-H"/>
          <w:b/>
          <w:kern w:val="0"/>
          <w:szCs w:val="21"/>
        </w:rPr>
      </w:pPr>
      <w:r w:rsidRPr="00D815BB">
        <w:rPr>
          <w:rFonts w:asciiTheme="minorEastAsia" w:hAnsiTheme="minorEastAsia" w:hint="eastAsia"/>
          <w:b/>
          <w:kern w:val="0"/>
          <w:szCs w:val="21"/>
        </w:rPr>
        <w:t>姓名：</w:t>
      </w:r>
      <w:r w:rsidR="00E87AF8" w:rsidRPr="00E87AF8">
        <w:rPr>
          <w:rFonts w:ascii="宋体" w:eastAsia="宋体" w:hAnsi="宋体" w:cs="Times New Roman" w:hint="eastAsia"/>
          <w:b/>
          <w:szCs w:val="21"/>
        </w:rPr>
        <w:t>程卫东</w:t>
      </w:r>
      <w:r w:rsidR="00E87AF8">
        <w:rPr>
          <w:rFonts w:ascii="宋体" w:eastAsia="宋体" w:hAnsi="宋体" w:cs="Times New Roman" w:hint="eastAsia"/>
          <w:b/>
          <w:szCs w:val="21"/>
        </w:rPr>
        <w:t xml:space="preserve">  </w:t>
      </w:r>
      <w:r w:rsidRPr="00D815BB">
        <w:rPr>
          <w:rFonts w:asciiTheme="minorEastAsia" w:hAnsiTheme="minorEastAsia" w:cs="宋体-WinCharSetFFFF-H" w:hint="eastAsia"/>
          <w:b/>
          <w:kern w:val="0"/>
          <w:szCs w:val="21"/>
        </w:rPr>
        <w:t>排名：第六位   技术职称：</w:t>
      </w:r>
      <w:r w:rsidR="00E87AF8">
        <w:rPr>
          <w:rFonts w:ascii="宋体" w:eastAsia="宋体" w:hAnsi="宋体" w:cs="Times New Roman" w:hint="eastAsia"/>
          <w:b/>
          <w:szCs w:val="21"/>
        </w:rPr>
        <w:t>副</w:t>
      </w:r>
      <w:r w:rsidRPr="00D815BB">
        <w:rPr>
          <w:rFonts w:ascii="宋体" w:eastAsia="宋体" w:hAnsi="宋体" w:cs="Times New Roman" w:hint="eastAsia"/>
          <w:b/>
          <w:szCs w:val="21"/>
        </w:rPr>
        <w:t>高级</w:t>
      </w:r>
      <w:r w:rsidR="00E87AF8">
        <w:rPr>
          <w:rFonts w:ascii="宋体" w:eastAsia="宋体" w:hAnsi="宋体" w:cs="Times New Roman" w:hint="eastAsia"/>
          <w:b/>
          <w:szCs w:val="21"/>
        </w:rPr>
        <w:t xml:space="preserve">  </w:t>
      </w:r>
      <w:r w:rsidRPr="00D815BB">
        <w:rPr>
          <w:rFonts w:asciiTheme="minorEastAsia" w:hAnsiTheme="minorEastAsia" w:cs="宋体-WinCharSetFFFF-H" w:hint="eastAsia"/>
          <w:b/>
          <w:kern w:val="0"/>
          <w:szCs w:val="21"/>
        </w:rPr>
        <w:t xml:space="preserve">完成单位：聊城市人民医院    </w:t>
      </w:r>
    </w:p>
    <w:p w:rsidR="009F0DDF" w:rsidRPr="00D815BB" w:rsidRDefault="009F0DDF"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D815BB">
        <w:rPr>
          <w:rFonts w:asciiTheme="minorEastAsia" w:hAnsiTheme="minorEastAsia" w:cs="宋体-WinCharSetFFFF-H" w:hint="eastAsia"/>
          <w:kern w:val="0"/>
          <w:szCs w:val="21"/>
        </w:rPr>
        <w:t>曾获得省级以上科技奖励情况:</w:t>
      </w:r>
    </w:p>
    <w:p w:rsidR="009F0DDF" w:rsidRPr="00D815BB" w:rsidRDefault="009F0DDF" w:rsidP="00084E00">
      <w:pPr>
        <w:adjustRightInd w:val="0"/>
        <w:snapToGrid w:val="0"/>
        <w:spacing w:line="360" w:lineRule="auto"/>
        <w:ind w:firstLineChars="196" w:firstLine="412"/>
        <w:rPr>
          <w:rFonts w:asciiTheme="minorEastAsia" w:hAnsiTheme="minorEastAsia"/>
          <w:kern w:val="0"/>
          <w:szCs w:val="21"/>
        </w:rPr>
      </w:pPr>
      <w:r w:rsidRPr="00D815BB">
        <w:rPr>
          <w:rFonts w:asciiTheme="minorEastAsia" w:hAnsiTheme="minorEastAsia" w:hint="eastAsia"/>
          <w:kern w:val="0"/>
          <w:szCs w:val="21"/>
        </w:rPr>
        <w:t>无</w:t>
      </w:r>
    </w:p>
    <w:p w:rsidR="009F0DDF" w:rsidRPr="00D815BB" w:rsidRDefault="009F0DDF" w:rsidP="00084E00">
      <w:pPr>
        <w:adjustRightInd w:val="0"/>
        <w:snapToGrid w:val="0"/>
        <w:spacing w:line="360" w:lineRule="auto"/>
        <w:rPr>
          <w:rFonts w:asciiTheme="minorEastAsia" w:hAnsiTheme="minorEastAsia"/>
          <w:kern w:val="0"/>
          <w:szCs w:val="21"/>
        </w:rPr>
      </w:pPr>
      <w:r w:rsidRPr="00D815BB">
        <w:rPr>
          <w:rFonts w:asciiTheme="minorEastAsia" w:hAnsiTheme="minorEastAsia" w:hint="eastAsia"/>
          <w:kern w:val="0"/>
          <w:szCs w:val="21"/>
        </w:rPr>
        <w:t>对本项目技术创造性贡献：</w:t>
      </w:r>
    </w:p>
    <w:p w:rsidR="00E87AF8" w:rsidRDefault="009F0DDF" w:rsidP="00084E00">
      <w:pPr>
        <w:adjustRightInd w:val="0"/>
        <w:snapToGrid w:val="0"/>
        <w:spacing w:line="360" w:lineRule="auto"/>
        <w:ind w:firstLineChars="200" w:firstLine="420"/>
        <w:rPr>
          <w:rFonts w:ascii="宋体" w:eastAsia="宋体" w:hAnsi="宋体" w:cs="Times New Roman"/>
          <w:szCs w:val="21"/>
        </w:rPr>
      </w:pPr>
      <w:r w:rsidRPr="00D815BB">
        <w:rPr>
          <w:rFonts w:ascii="宋体" w:eastAsia="宋体" w:hAnsi="宋体" w:cs="Times New Roman" w:hint="eastAsia"/>
          <w:szCs w:val="21"/>
        </w:rPr>
        <w:t>对创新点</w:t>
      </w:r>
      <w:r w:rsidR="00E87AF8">
        <w:rPr>
          <w:rFonts w:ascii="宋体" w:eastAsia="宋体" w:hAnsi="宋体" w:cs="Times New Roman" w:hint="eastAsia"/>
          <w:szCs w:val="21"/>
        </w:rPr>
        <w:t>二、三</w:t>
      </w:r>
      <w:r w:rsidRPr="00D815BB">
        <w:rPr>
          <w:rFonts w:ascii="宋体" w:eastAsia="宋体" w:hAnsi="宋体" w:cs="Times New Roman" w:hint="eastAsia"/>
          <w:szCs w:val="21"/>
        </w:rPr>
        <w:t>做出贡献</w:t>
      </w:r>
      <w:r w:rsidRPr="00D815BB">
        <w:rPr>
          <w:rFonts w:ascii="宋体" w:eastAsia="宋体" w:hAnsi="宋体" w:cs="Times New Roman"/>
          <w:szCs w:val="21"/>
        </w:rPr>
        <w:t>。</w:t>
      </w:r>
      <w:r w:rsidR="00E87AF8" w:rsidRPr="00E87AF8">
        <w:rPr>
          <w:rFonts w:ascii="宋体" w:eastAsia="宋体" w:hAnsi="宋体" w:cs="Times New Roman" w:hint="eastAsia"/>
          <w:szCs w:val="21"/>
        </w:rPr>
        <w:t>负责实验过程的Fura-2/AM荧光测钙、FACS等的操作及结果检测。与第一完成人合作共发表论文5篇，其中SCI收录3篇。支持本人贡献的旁证材料见附件1-3。</w:t>
      </w:r>
    </w:p>
    <w:p w:rsidR="009F0DDF" w:rsidRDefault="009F0DDF" w:rsidP="00084E00">
      <w:pPr>
        <w:adjustRightInd w:val="0"/>
        <w:snapToGrid w:val="0"/>
        <w:spacing w:line="360" w:lineRule="auto"/>
        <w:ind w:firstLineChars="200" w:firstLine="422"/>
        <w:rPr>
          <w:rFonts w:asciiTheme="minorEastAsia" w:hAnsiTheme="minorEastAsia"/>
          <w:b/>
          <w:kern w:val="0"/>
        </w:rPr>
      </w:pPr>
      <w:r>
        <w:rPr>
          <w:rFonts w:asciiTheme="minorEastAsia" w:hAnsiTheme="minorEastAsia" w:hint="eastAsia"/>
          <w:b/>
          <w:kern w:val="0"/>
        </w:rPr>
        <w:t>主要完成单位及创新推广贡献：</w:t>
      </w:r>
    </w:p>
    <w:p w:rsidR="009F0DDF" w:rsidRPr="00435B2C" w:rsidRDefault="009F0DDF" w:rsidP="00084E00">
      <w:pPr>
        <w:adjustRightInd w:val="0"/>
        <w:snapToGrid w:val="0"/>
        <w:spacing w:line="360" w:lineRule="auto"/>
        <w:rPr>
          <w:rFonts w:asciiTheme="minorEastAsia" w:hAnsiTheme="minorEastAsia"/>
          <w:kern w:val="0"/>
        </w:rPr>
      </w:pPr>
      <w:r>
        <w:rPr>
          <w:rFonts w:asciiTheme="minorEastAsia" w:hAnsiTheme="minorEastAsia" w:hint="eastAsia"/>
          <w:kern w:val="0"/>
        </w:rPr>
        <w:t>完成单位：</w:t>
      </w:r>
      <w:r w:rsidRPr="00435B2C">
        <w:rPr>
          <w:rFonts w:asciiTheme="minorEastAsia" w:hAnsiTheme="minorEastAsia" w:hint="eastAsia"/>
          <w:kern w:val="0"/>
        </w:rPr>
        <w:t>聊城市是人民医院</w:t>
      </w:r>
      <w:r>
        <w:rPr>
          <w:rFonts w:asciiTheme="minorEastAsia" w:hAnsiTheme="minorEastAsia" w:hint="eastAsia"/>
          <w:kern w:val="0"/>
        </w:rPr>
        <w:t xml:space="preserve">  排名：第一位</w:t>
      </w:r>
    </w:p>
    <w:p w:rsidR="00E87AF8" w:rsidRDefault="00E87AF8" w:rsidP="00084E00">
      <w:pPr>
        <w:adjustRightInd w:val="0"/>
        <w:snapToGrid w:val="0"/>
        <w:spacing w:line="360" w:lineRule="auto"/>
        <w:ind w:firstLineChars="200" w:firstLine="420"/>
        <w:rPr>
          <w:rFonts w:ascii="宋体" w:eastAsia="宋体" w:hAnsi="宋体" w:cs="Times New Roman"/>
          <w:szCs w:val="21"/>
        </w:rPr>
      </w:pPr>
      <w:r w:rsidRPr="00E87AF8">
        <w:rPr>
          <w:rFonts w:ascii="宋体" w:eastAsia="宋体" w:hAnsi="宋体" w:cs="Times New Roman" w:hint="eastAsia"/>
          <w:szCs w:val="21"/>
        </w:rPr>
        <w:t>负责本项目的总设计；进行本项目的资料分析、总结；全面协调、指导和监督本项目的执行；为本项目的主要执行单位；指导并参与本项目成果的推广应用；主持和指导本项目成果的转化应用工作，对第一、二、三创新点作出贡献。主要贡献如下：进行了雌激素及其类似物植物雌激素-葛根素、异黄酮、黄芩茎叶总黄酮对帕金森病保护作用及其机制的系列研究，并对中国汉族人群雌激素受体基因多态性与帕金森病的相关性进行了研究。十余年的研究结果表明：雌激素及类似物可通过促进细胞增殖基因（Bcl-x）和凋亡抑制蛋白Bcl-2的表达、抑制细胞死亡抑制细胞死亡基因（ICE）和凋亡促进蛋白Bax的表达、抑制抑制 Caspase-1、 Caspase-3、NF-kB P65 的活化、稳定PC12细胞内Ca2+的平衡，保持细胞内 Ca2+内环境的稳定等机制对帕金森病细胞和动物模型提供营养、保护、支持和损伤后修复的作用，在中国汉族人群中，雌激素受体的基因多态与帕金森病不相关。为项目的具体实施提供了平台，在本项目的实施过程中，医院配备足够的人力、物力、财力，为成果的推广及应用做出了贡献，取得了良好的社会和经济效益。</w:t>
      </w:r>
    </w:p>
    <w:p w:rsidR="009F0DDF" w:rsidRPr="00727896" w:rsidRDefault="009F0DDF" w:rsidP="00084E00">
      <w:pPr>
        <w:adjustRightInd w:val="0"/>
        <w:snapToGrid w:val="0"/>
        <w:spacing w:line="360" w:lineRule="auto"/>
        <w:rPr>
          <w:rFonts w:asciiTheme="minorEastAsia" w:hAnsiTheme="minorEastAsia"/>
          <w:kern w:val="0"/>
        </w:rPr>
      </w:pPr>
      <w:r>
        <w:rPr>
          <w:rFonts w:asciiTheme="minorEastAsia" w:hAnsiTheme="minorEastAsia" w:hint="eastAsia"/>
          <w:kern w:val="0"/>
        </w:rPr>
        <w:t>完成单位：</w:t>
      </w:r>
      <w:r w:rsidR="00DE2A0C" w:rsidRPr="00DE2A0C">
        <w:rPr>
          <w:rFonts w:asciiTheme="minorEastAsia" w:hAnsiTheme="minorEastAsia" w:hint="eastAsia"/>
          <w:kern w:val="0"/>
        </w:rPr>
        <w:t>华中科技大学同济医学院附属协和医院</w:t>
      </w:r>
      <w:r>
        <w:rPr>
          <w:rFonts w:asciiTheme="minorEastAsia" w:hAnsiTheme="minorEastAsia" w:hint="eastAsia"/>
          <w:kern w:val="0"/>
        </w:rPr>
        <w:t xml:space="preserve">  排名：第二位</w:t>
      </w:r>
    </w:p>
    <w:p w:rsidR="00DE2A0C" w:rsidRPr="00D746B8" w:rsidRDefault="00E87AF8" w:rsidP="00084E00">
      <w:pPr>
        <w:adjustRightInd w:val="0"/>
        <w:snapToGrid w:val="0"/>
        <w:spacing w:line="360" w:lineRule="auto"/>
        <w:ind w:firstLineChars="100" w:firstLine="210"/>
        <w:rPr>
          <w:rFonts w:ascii="宋体" w:eastAsia="宋体" w:hAnsi="宋体" w:cs="Times New Roman"/>
          <w:color w:val="000000" w:themeColor="text1"/>
          <w:szCs w:val="21"/>
        </w:rPr>
      </w:pPr>
      <w:r w:rsidRPr="00E87AF8">
        <w:rPr>
          <w:rFonts w:ascii="宋体" w:eastAsia="宋体" w:hAnsi="宋体" w:cs="Times New Roman" w:hint="eastAsia"/>
          <w:szCs w:val="21"/>
        </w:rPr>
        <w:t xml:space="preserve"> </w:t>
      </w:r>
      <w:r>
        <w:rPr>
          <w:rFonts w:ascii="宋体" w:eastAsia="宋体" w:hAnsi="宋体" w:cs="Times New Roman" w:hint="eastAsia"/>
          <w:szCs w:val="21"/>
        </w:rPr>
        <w:t xml:space="preserve"> </w:t>
      </w:r>
      <w:r w:rsidR="00DE2A0C" w:rsidRPr="00DE2A0C">
        <w:rPr>
          <w:rFonts w:ascii="宋体" w:eastAsia="宋体" w:hAnsi="宋体" w:cs="Times New Roman" w:hint="eastAsia"/>
          <w:szCs w:val="21"/>
        </w:rPr>
        <w:t>自 2002 年下半年起，华中科技大学同济医学院附属协和医院有关专家与聊城市人民医院有关专家合作完成了本项目。对本项目第二创新点做出了部分贡献。主要贡献如下：主要</w:t>
      </w:r>
      <w:r w:rsidR="00DE2A0C" w:rsidRPr="00DE2A0C">
        <w:rPr>
          <w:rFonts w:ascii="宋体" w:eastAsia="宋体" w:hAnsi="宋体" w:cs="Times New Roman" w:hint="eastAsia"/>
          <w:szCs w:val="21"/>
        </w:rPr>
        <w:lastRenderedPageBreak/>
        <w:t>参与实验过程的Western-blot项目的检测，参与本项目研究成果的推广应用。为项目的具体实施提供了平台，在本项目的实施过程中，医院配备相应的人力、物力、财力，为成果的</w:t>
      </w:r>
      <w:r w:rsidR="00DE2A0C" w:rsidRPr="00D746B8">
        <w:rPr>
          <w:rFonts w:ascii="宋体" w:eastAsia="宋体" w:hAnsi="宋体" w:cs="Times New Roman" w:hint="eastAsia"/>
          <w:color w:val="000000" w:themeColor="text1"/>
          <w:szCs w:val="21"/>
        </w:rPr>
        <w:t>推广及应用做出了贡献，取得了良好的社会和经济效益。</w:t>
      </w:r>
    </w:p>
    <w:p w:rsidR="009F0DDF" w:rsidRPr="00D746B8" w:rsidRDefault="009F0DDF" w:rsidP="00084E00">
      <w:pPr>
        <w:adjustRightInd w:val="0"/>
        <w:snapToGrid w:val="0"/>
        <w:spacing w:line="360" w:lineRule="auto"/>
        <w:ind w:firstLineChars="100" w:firstLine="211"/>
        <w:rPr>
          <w:rFonts w:asciiTheme="minorEastAsia" w:hAnsiTheme="minorEastAsia"/>
          <w:b/>
          <w:color w:val="000000" w:themeColor="text1"/>
          <w:kern w:val="0"/>
        </w:rPr>
      </w:pPr>
      <w:r w:rsidRPr="00D746B8">
        <w:rPr>
          <w:rFonts w:asciiTheme="minorEastAsia" w:hAnsiTheme="minorEastAsia" w:hint="eastAsia"/>
          <w:b/>
          <w:color w:val="000000" w:themeColor="text1"/>
          <w:kern w:val="0"/>
        </w:rPr>
        <w:t>完成人合作关系说明：</w:t>
      </w:r>
    </w:p>
    <w:p w:rsidR="00E52344" w:rsidRPr="00E52344" w:rsidRDefault="00E52344" w:rsidP="00E52344">
      <w:pPr>
        <w:adjustRightInd w:val="0"/>
        <w:snapToGrid w:val="0"/>
        <w:spacing w:line="360" w:lineRule="auto"/>
        <w:ind w:firstLineChars="200" w:firstLine="420"/>
        <w:rPr>
          <w:rFonts w:ascii="宋体" w:eastAsia="宋体" w:hAnsi="宋体" w:cs="Times New Roman"/>
          <w:szCs w:val="21"/>
        </w:rPr>
      </w:pPr>
      <w:r w:rsidRPr="00E52344">
        <w:rPr>
          <w:rFonts w:ascii="宋体" w:eastAsia="宋体" w:hAnsi="宋体" w:cs="Times New Roman" w:hint="eastAsia"/>
          <w:szCs w:val="21"/>
        </w:rPr>
        <w:t>华中科技大学同济医学院附属协和医院宋海平同志与聊城市人民医院李雪莉等同志合作研究的“</w:t>
      </w:r>
      <w:r w:rsidRPr="00E52344">
        <w:rPr>
          <w:rFonts w:ascii="宋体" w:eastAsia="宋体" w:hAnsi="宋体" w:cs="Times New Roman"/>
          <w:szCs w:val="21"/>
        </w:rPr>
        <w:t>雌激素及其类似物对帕金森病修饰治疗作用的应用</w:t>
      </w:r>
      <w:r w:rsidRPr="00E52344">
        <w:rPr>
          <w:rFonts w:ascii="宋体" w:eastAsia="宋体" w:hAnsi="宋体" w:cs="Times New Roman" w:hint="eastAsia"/>
          <w:szCs w:val="21"/>
        </w:rPr>
        <w:t>”项目，合作时间为2002-09至2013-12，宋海平同志对“主要科技创新”中第二创新点作出贡献，参与实验过程的Western-blot项目的检测。与第一完成人合作发表论文1篇，其中SCI收录1篇，Isoflavone Attenuates the Caspase-1 and Caspase-3 Level in Cell Model of Parkinsonism旁证材料见附件4。</w:t>
      </w:r>
    </w:p>
    <w:p w:rsidR="00E52344" w:rsidRPr="00E52344" w:rsidRDefault="00E52344" w:rsidP="00E52344">
      <w:pPr>
        <w:adjustRightInd w:val="0"/>
        <w:snapToGrid w:val="0"/>
        <w:spacing w:line="360" w:lineRule="auto"/>
        <w:rPr>
          <w:rFonts w:ascii="宋体" w:eastAsia="宋体" w:hAnsi="宋体" w:cs="Times New Roman"/>
          <w:szCs w:val="21"/>
        </w:rPr>
      </w:pPr>
      <w:r w:rsidRPr="00E52344">
        <w:rPr>
          <w:rFonts w:ascii="宋体" w:eastAsia="宋体" w:hAnsi="宋体" w:cs="Times New Roman" w:hint="eastAsia"/>
          <w:szCs w:val="21"/>
        </w:rPr>
        <w:t xml:space="preserve">    本人郑重声明，对上述内容真实性负责。</w:t>
      </w:r>
    </w:p>
    <w:p w:rsidR="009F0DDF" w:rsidRPr="00E52344" w:rsidRDefault="009F0DDF" w:rsidP="00084E00">
      <w:pPr>
        <w:adjustRightInd w:val="0"/>
        <w:snapToGrid w:val="0"/>
        <w:spacing w:line="360" w:lineRule="auto"/>
        <w:rPr>
          <w:rFonts w:asciiTheme="minorEastAsia" w:hAnsiTheme="minorEastAsia"/>
          <w:b/>
          <w:kern w:val="0"/>
        </w:rPr>
      </w:pPr>
    </w:p>
    <w:p w:rsidR="009F0DDF" w:rsidRDefault="009F0DDF" w:rsidP="00084E00">
      <w:pPr>
        <w:adjustRightInd w:val="0"/>
        <w:snapToGrid w:val="0"/>
        <w:spacing w:line="360" w:lineRule="auto"/>
        <w:rPr>
          <w:rFonts w:asciiTheme="minorEastAsia" w:hAnsiTheme="minorEastAsia"/>
          <w:b/>
          <w:kern w:val="0"/>
        </w:rPr>
      </w:pPr>
    </w:p>
    <w:p w:rsidR="009F0DDF" w:rsidRPr="00E73F5B" w:rsidRDefault="009F0DDF" w:rsidP="00084E00">
      <w:pPr>
        <w:adjustRightInd w:val="0"/>
        <w:snapToGrid w:val="0"/>
        <w:spacing w:line="360" w:lineRule="auto"/>
        <w:rPr>
          <w:rFonts w:asciiTheme="minorEastAsia" w:hAnsiTheme="minorEastAsia"/>
          <w:b/>
          <w:kern w:val="0"/>
        </w:rPr>
      </w:pPr>
    </w:p>
    <w:p w:rsidR="009F0DDF" w:rsidRDefault="009F0DDF" w:rsidP="00084E00">
      <w:pPr>
        <w:adjustRightInd w:val="0"/>
        <w:snapToGrid w:val="0"/>
        <w:spacing w:line="360" w:lineRule="auto"/>
        <w:rPr>
          <w:rFonts w:asciiTheme="minorEastAsia" w:hAnsiTheme="minorEastAsia"/>
          <w:b/>
          <w:kern w:val="0"/>
        </w:rPr>
      </w:pPr>
    </w:p>
    <w:p w:rsidR="009F0DDF" w:rsidRDefault="009F0DDF" w:rsidP="00084E00">
      <w:pPr>
        <w:adjustRightInd w:val="0"/>
        <w:snapToGrid w:val="0"/>
        <w:spacing w:line="360" w:lineRule="auto"/>
        <w:rPr>
          <w:rFonts w:asciiTheme="minorEastAsia" w:hAnsiTheme="minorEastAsia"/>
          <w:b/>
          <w:kern w:val="0"/>
        </w:rPr>
      </w:pPr>
    </w:p>
    <w:p w:rsidR="009F0DDF" w:rsidRDefault="009F0DDF" w:rsidP="00084E00">
      <w:pPr>
        <w:adjustRightInd w:val="0"/>
        <w:snapToGrid w:val="0"/>
        <w:spacing w:line="360" w:lineRule="auto"/>
        <w:rPr>
          <w:rFonts w:asciiTheme="minorEastAsia" w:hAnsiTheme="minorEastAsia"/>
          <w:b/>
          <w:kern w:val="0"/>
        </w:rPr>
      </w:pPr>
    </w:p>
    <w:p w:rsidR="009F0DDF" w:rsidRDefault="009F0DDF" w:rsidP="00084E00">
      <w:pPr>
        <w:adjustRightInd w:val="0"/>
        <w:snapToGrid w:val="0"/>
        <w:spacing w:line="360" w:lineRule="auto"/>
        <w:rPr>
          <w:rFonts w:asciiTheme="minorEastAsia" w:hAnsiTheme="minorEastAsia"/>
          <w:b/>
          <w:kern w:val="0"/>
        </w:rPr>
      </w:pPr>
    </w:p>
    <w:p w:rsidR="009F0DDF" w:rsidRDefault="009F0DDF" w:rsidP="00084E00">
      <w:pPr>
        <w:adjustRightInd w:val="0"/>
        <w:snapToGrid w:val="0"/>
        <w:spacing w:line="360" w:lineRule="auto"/>
        <w:rPr>
          <w:rFonts w:asciiTheme="minorEastAsia" w:hAnsiTheme="minorEastAsia"/>
          <w:b/>
          <w:kern w:val="0"/>
        </w:rPr>
      </w:pPr>
    </w:p>
    <w:p w:rsidR="009F0DDF" w:rsidRDefault="009F0DDF" w:rsidP="00084E00">
      <w:pPr>
        <w:adjustRightInd w:val="0"/>
        <w:snapToGrid w:val="0"/>
        <w:spacing w:line="360" w:lineRule="auto"/>
        <w:rPr>
          <w:rFonts w:asciiTheme="minorEastAsia" w:hAnsiTheme="minorEastAsia"/>
          <w:b/>
          <w:kern w:val="0"/>
        </w:rPr>
      </w:pPr>
    </w:p>
    <w:p w:rsidR="009F0DDF" w:rsidRDefault="009F0DDF" w:rsidP="00084E00">
      <w:pPr>
        <w:adjustRightInd w:val="0"/>
        <w:snapToGrid w:val="0"/>
        <w:spacing w:line="360" w:lineRule="auto"/>
        <w:rPr>
          <w:rFonts w:asciiTheme="minorEastAsia" w:hAnsiTheme="minorEastAsia"/>
          <w:b/>
          <w:kern w:val="0"/>
        </w:rPr>
      </w:pPr>
    </w:p>
    <w:p w:rsidR="009F0DDF" w:rsidRDefault="009F0DDF" w:rsidP="00084E00">
      <w:pPr>
        <w:adjustRightInd w:val="0"/>
        <w:snapToGrid w:val="0"/>
        <w:spacing w:line="360" w:lineRule="auto"/>
        <w:rPr>
          <w:rFonts w:asciiTheme="minorEastAsia" w:hAnsiTheme="minorEastAsia"/>
          <w:b/>
          <w:kern w:val="0"/>
        </w:rPr>
      </w:pPr>
    </w:p>
    <w:p w:rsidR="009F0DDF" w:rsidRDefault="009F0DDF" w:rsidP="00084E00">
      <w:pPr>
        <w:adjustRightInd w:val="0"/>
        <w:snapToGrid w:val="0"/>
        <w:spacing w:line="360" w:lineRule="auto"/>
        <w:rPr>
          <w:rFonts w:asciiTheme="minorEastAsia" w:hAnsiTheme="minorEastAsia"/>
          <w:b/>
          <w:kern w:val="0"/>
        </w:rPr>
      </w:pPr>
    </w:p>
    <w:p w:rsidR="009F0DDF" w:rsidRDefault="009F0DDF" w:rsidP="00084E00">
      <w:pPr>
        <w:adjustRightInd w:val="0"/>
        <w:snapToGrid w:val="0"/>
        <w:spacing w:line="360" w:lineRule="auto"/>
        <w:rPr>
          <w:rFonts w:asciiTheme="minorEastAsia" w:hAnsiTheme="minorEastAsia"/>
          <w:b/>
          <w:kern w:val="0"/>
        </w:rPr>
      </w:pPr>
    </w:p>
    <w:p w:rsidR="00E52344" w:rsidRDefault="00E52344" w:rsidP="00084E00">
      <w:pPr>
        <w:adjustRightInd w:val="0"/>
        <w:snapToGrid w:val="0"/>
        <w:spacing w:line="360" w:lineRule="auto"/>
        <w:rPr>
          <w:rFonts w:asciiTheme="minorEastAsia" w:hAnsiTheme="minorEastAsia"/>
          <w:b/>
          <w:kern w:val="0"/>
        </w:rPr>
      </w:pPr>
    </w:p>
    <w:p w:rsidR="009F0DDF" w:rsidRDefault="009F0DDF" w:rsidP="00084E00">
      <w:pPr>
        <w:adjustRightInd w:val="0"/>
        <w:snapToGrid w:val="0"/>
        <w:spacing w:line="360" w:lineRule="auto"/>
        <w:rPr>
          <w:rFonts w:asciiTheme="minorEastAsia" w:hAnsiTheme="minorEastAsia"/>
          <w:b/>
          <w:kern w:val="0"/>
        </w:rPr>
      </w:pPr>
    </w:p>
    <w:p w:rsidR="009F0DDF" w:rsidRDefault="009F0DDF" w:rsidP="00084E00">
      <w:pPr>
        <w:adjustRightInd w:val="0"/>
        <w:snapToGrid w:val="0"/>
        <w:spacing w:line="360" w:lineRule="auto"/>
        <w:rPr>
          <w:rFonts w:asciiTheme="minorEastAsia" w:hAnsiTheme="minorEastAsia"/>
          <w:b/>
          <w:kern w:val="0"/>
        </w:rPr>
      </w:pPr>
    </w:p>
    <w:p w:rsidR="00E73F5B" w:rsidRDefault="00E73F5B" w:rsidP="00084E00">
      <w:pPr>
        <w:adjustRightInd w:val="0"/>
        <w:snapToGrid w:val="0"/>
        <w:spacing w:line="360" w:lineRule="auto"/>
        <w:rPr>
          <w:rFonts w:asciiTheme="minorEastAsia" w:hAnsiTheme="minorEastAsia"/>
          <w:b/>
          <w:kern w:val="0"/>
        </w:rPr>
      </w:pPr>
    </w:p>
    <w:p w:rsidR="00E73F5B" w:rsidRDefault="00E73F5B" w:rsidP="00084E00">
      <w:pPr>
        <w:adjustRightInd w:val="0"/>
        <w:snapToGrid w:val="0"/>
        <w:spacing w:line="360" w:lineRule="auto"/>
        <w:rPr>
          <w:rFonts w:asciiTheme="minorEastAsia" w:hAnsiTheme="minorEastAsia"/>
          <w:b/>
          <w:kern w:val="0"/>
        </w:rPr>
      </w:pPr>
    </w:p>
    <w:p w:rsidR="00E73F5B" w:rsidRDefault="00E73F5B" w:rsidP="00084E00">
      <w:pPr>
        <w:adjustRightInd w:val="0"/>
        <w:snapToGrid w:val="0"/>
        <w:spacing w:line="360" w:lineRule="auto"/>
        <w:rPr>
          <w:rFonts w:asciiTheme="minorEastAsia" w:hAnsiTheme="minorEastAsia"/>
          <w:b/>
          <w:kern w:val="0"/>
        </w:rPr>
      </w:pPr>
    </w:p>
    <w:p w:rsidR="00E73F5B" w:rsidRDefault="00E73F5B" w:rsidP="00084E00">
      <w:pPr>
        <w:adjustRightInd w:val="0"/>
        <w:snapToGrid w:val="0"/>
        <w:spacing w:line="360" w:lineRule="auto"/>
        <w:rPr>
          <w:rFonts w:asciiTheme="minorEastAsia" w:hAnsiTheme="minorEastAsia"/>
          <w:b/>
          <w:kern w:val="0"/>
        </w:rPr>
      </w:pPr>
    </w:p>
    <w:p w:rsidR="00E73F5B" w:rsidRDefault="00E73F5B" w:rsidP="00084E00">
      <w:pPr>
        <w:adjustRightInd w:val="0"/>
        <w:snapToGrid w:val="0"/>
        <w:spacing w:line="360" w:lineRule="auto"/>
        <w:rPr>
          <w:rFonts w:asciiTheme="minorEastAsia" w:hAnsiTheme="minorEastAsia"/>
          <w:b/>
          <w:kern w:val="0"/>
        </w:rPr>
      </w:pPr>
    </w:p>
    <w:p w:rsidR="000A5759" w:rsidRDefault="000A5759" w:rsidP="00084E00">
      <w:pPr>
        <w:adjustRightInd w:val="0"/>
        <w:snapToGrid w:val="0"/>
        <w:spacing w:line="360" w:lineRule="auto"/>
        <w:rPr>
          <w:rFonts w:asciiTheme="minorEastAsia" w:hAnsiTheme="minorEastAsia"/>
          <w:b/>
          <w:kern w:val="0"/>
        </w:rPr>
      </w:pPr>
    </w:p>
    <w:p w:rsidR="00E8651C" w:rsidRPr="006F4E23" w:rsidRDefault="009F0DDF" w:rsidP="00084E00">
      <w:pPr>
        <w:adjustRightInd w:val="0"/>
        <w:snapToGrid w:val="0"/>
        <w:spacing w:line="360" w:lineRule="auto"/>
        <w:rPr>
          <w:rFonts w:asciiTheme="minorEastAsia" w:hAnsiTheme="minorEastAsia"/>
          <w:b/>
          <w:kern w:val="0"/>
        </w:rPr>
      </w:pPr>
      <w:r>
        <w:rPr>
          <w:rFonts w:asciiTheme="minorEastAsia" w:hAnsiTheme="minorEastAsia" w:hint="eastAsia"/>
          <w:b/>
          <w:kern w:val="0"/>
        </w:rPr>
        <w:t>四、</w:t>
      </w:r>
      <w:r w:rsidR="006A5F5D" w:rsidRPr="00745034">
        <w:rPr>
          <w:rFonts w:asciiTheme="minorEastAsia" w:hAnsiTheme="minorEastAsia" w:hint="eastAsia"/>
          <w:b/>
          <w:kern w:val="0"/>
        </w:rPr>
        <w:t>项目名称：</w:t>
      </w:r>
      <w:r w:rsidR="00702B95" w:rsidRPr="00A2029B">
        <w:rPr>
          <w:rFonts w:hAnsi="宋体"/>
          <w:color w:val="000000"/>
        </w:rPr>
        <w:t>血管内皮生长因子在分化型甲状腺癌术后复发</w:t>
      </w:r>
      <w:r w:rsidR="00702B95" w:rsidRPr="00A2029B">
        <w:rPr>
          <w:color w:val="000000"/>
        </w:rPr>
        <w:t>/</w:t>
      </w:r>
      <w:r w:rsidR="00702B95" w:rsidRPr="00A2029B">
        <w:rPr>
          <w:rFonts w:hAnsi="宋体"/>
          <w:color w:val="000000"/>
        </w:rPr>
        <w:t>转移患者检测的价值</w:t>
      </w:r>
    </w:p>
    <w:p w:rsidR="006A5F5D" w:rsidRPr="00E8651C" w:rsidRDefault="00E8651C" w:rsidP="00084E00">
      <w:pPr>
        <w:pStyle w:val="a5"/>
        <w:adjustRightInd w:val="0"/>
        <w:snapToGrid w:val="0"/>
        <w:spacing w:line="360" w:lineRule="auto"/>
        <w:ind w:firstLineChars="200" w:firstLine="422"/>
        <w:rPr>
          <w:rFonts w:asciiTheme="minorEastAsia" w:hAnsiTheme="minorEastAsia"/>
          <w:b/>
          <w:kern w:val="0"/>
        </w:rPr>
      </w:pPr>
      <w:r w:rsidRPr="00E8651C">
        <w:rPr>
          <w:rFonts w:asciiTheme="minorEastAsia" w:hAnsiTheme="minorEastAsia" w:hint="eastAsia"/>
          <w:b/>
          <w:kern w:val="0"/>
        </w:rPr>
        <w:lastRenderedPageBreak/>
        <w:t>推荐单位意见：</w:t>
      </w:r>
    </w:p>
    <w:p w:rsidR="00E8651C" w:rsidRPr="00A2029B" w:rsidRDefault="00E8651C" w:rsidP="00084E00">
      <w:pPr>
        <w:adjustRightInd w:val="0"/>
        <w:snapToGrid w:val="0"/>
        <w:spacing w:line="360" w:lineRule="auto"/>
        <w:ind w:firstLineChars="200" w:firstLine="420"/>
        <w:rPr>
          <w:szCs w:val="21"/>
        </w:rPr>
      </w:pPr>
      <w:r w:rsidRPr="00A2029B">
        <w:rPr>
          <w:rFonts w:hAnsi="宋体"/>
          <w:szCs w:val="21"/>
        </w:rPr>
        <w:t>我单位认真审阅了该项目推荐书及其附件材料，确认真实有效，相关栏目符合填写要求。</w:t>
      </w:r>
      <w:r w:rsidRPr="00A2029B">
        <w:rPr>
          <w:szCs w:val="21"/>
        </w:rPr>
        <w:t xml:space="preserve"> </w:t>
      </w:r>
    </w:p>
    <w:p w:rsidR="00E8651C" w:rsidRPr="00A2029B" w:rsidRDefault="00E8651C" w:rsidP="00084E00">
      <w:pPr>
        <w:adjustRightInd w:val="0"/>
        <w:snapToGrid w:val="0"/>
        <w:spacing w:line="360" w:lineRule="auto"/>
        <w:ind w:firstLineChars="200" w:firstLine="420"/>
        <w:rPr>
          <w:szCs w:val="21"/>
        </w:rPr>
      </w:pPr>
      <w:r w:rsidRPr="00A2029B">
        <w:rPr>
          <w:rFonts w:hAnsi="宋体"/>
          <w:szCs w:val="21"/>
        </w:rPr>
        <w:t>按照要求，我单位及完成人所在单位均进行了公示，确认完成人、完成单位排序无异议。</w:t>
      </w:r>
    </w:p>
    <w:p w:rsidR="00E8651C" w:rsidRPr="00A2029B" w:rsidRDefault="00E8651C" w:rsidP="00084E00">
      <w:pPr>
        <w:adjustRightInd w:val="0"/>
        <w:snapToGrid w:val="0"/>
        <w:spacing w:line="360" w:lineRule="auto"/>
        <w:ind w:firstLineChars="200" w:firstLine="420"/>
        <w:rPr>
          <w:szCs w:val="21"/>
        </w:rPr>
      </w:pPr>
      <w:r>
        <w:rPr>
          <w:rFonts w:hAnsi="宋体" w:hint="eastAsia"/>
          <w:szCs w:val="21"/>
        </w:rPr>
        <w:t>该项目</w:t>
      </w:r>
      <w:r w:rsidRPr="00A2029B">
        <w:rPr>
          <w:rFonts w:hAnsi="宋体"/>
          <w:szCs w:val="21"/>
        </w:rPr>
        <w:t>为诊断甲状腺癌术后复发</w:t>
      </w:r>
      <w:r w:rsidRPr="00A2029B">
        <w:rPr>
          <w:szCs w:val="21"/>
        </w:rPr>
        <w:t>/</w:t>
      </w:r>
      <w:r w:rsidRPr="00A2029B">
        <w:rPr>
          <w:rFonts w:hAnsi="宋体"/>
          <w:szCs w:val="21"/>
        </w:rPr>
        <w:t>转移找到一个比较灵敏的检测指标，与甲状腺球蛋白的检测和</w:t>
      </w:r>
      <w:r w:rsidRPr="00A2029B">
        <w:rPr>
          <w:szCs w:val="21"/>
        </w:rPr>
        <w:t>131</w:t>
      </w:r>
      <w:r w:rsidRPr="00A2029B">
        <w:rPr>
          <w:rFonts w:hAnsi="宋体"/>
          <w:szCs w:val="21"/>
        </w:rPr>
        <w:t>碘全身显像联合应用，能真正起到互补作用，能够及早的对甲状腺癌术后复发</w:t>
      </w:r>
      <w:r w:rsidRPr="00A2029B">
        <w:rPr>
          <w:szCs w:val="21"/>
        </w:rPr>
        <w:t>/</w:t>
      </w:r>
      <w:r w:rsidRPr="00A2029B">
        <w:rPr>
          <w:rFonts w:hAnsi="宋体"/>
          <w:szCs w:val="21"/>
        </w:rPr>
        <w:t>转移做出正确的诊断，对分化型甲状腺癌术后的</w:t>
      </w:r>
      <w:r w:rsidRPr="00A2029B">
        <w:rPr>
          <w:szCs w:val="21"/>
        </w:rPr>
        <w:t>131</w:t>
      </w:r>
      <w:r w:rsidRPr="00A2029B">
        <w:rPr>
          <w:rFonts w:hAnsi="宋体"/>
          <w:szCs w:val="21"/>
        </w:rPr>
        <w:t>碘治疗起到指导作用。抗血管内皮生长因子治疗可能成为预防甲状腺癌术后复发</w:t>
      </w:r>
      <w:r w:rsidRPr="00A2029B">
        <w:rPr>
          <w:szCs w:val="21"/>
        </w:rPr>
        <w:t>/</w:t>
      </w:r>
      <w:r w:rsidRPr="00A2029B">
        <w:rPr>
          <w:rFonts w:hAnsi="宋体"/>
          <w:szCs w:val="21"/>
        </w:rPr>
        <w:t>转移的一个可行性的方法。</w:t>
      </w:r>
    </w:p>
    <w:p w:rsidR="00E8651C" w:rsidRPr="00E8651C" w:rsidRDefault="00E8651C" w:rsidP="00084E00">
      <w:pPr>
        <w:adjustRightInd w:val="0"/>
        <w:snapToGrid w:val="0"/>
        <w:spacing w:line="360" w:lineRule="auto"/>
        <w:ind w:firstLineChars="192" w:firstLine="403"/>
        <w:rPr>
          <w:szCs w:val="21"/>
        </w:rPr>
      </w:pPr>
      <w:r>
        <w:rPr>
          <w:rFonts w:hAnsi="宋体" w:hint="eastAsia"/>
          <w:szCs w:val="21"/>
        </w:rPr>
        <w:t>项目</w:t>
      </w:r>
      <w:r w:rsidRPr="008D0509">
        <w:rPr>
          <w:rFonts w:hAnsi="宋体"/>
          <w:szCs w:val="21"/>
        </w:rPr>
        <w:t>组成员先后</w:t>
      </w:r>
      <w:r w:rsidRPr="00A2029B">
        <w:rPr>
          <w:rFonts w:hAnsi="宋体"/>
          <w:szCs w:val="21"/>
        </w:rPr>
        <w:t>发表论文</w:t>
      </w:r>
      <w:r w:rsidRPr="00A2029B">
        <w:rPr>
          <w:szCs w:val="21"/>
        </w:rPr>
        <w:t>15</w:t>
      </w:r>
      <w:r w:rsidRPr="00A2029B">
        <w:rPr>
          <w:rFonts w:hAnsi="宋体"/>
          <w:szCs w:val="21"/>
        </w:rPr>
        <w:t>篇，其中</w:t>
      </w:r>
      <w:r w:rsidRPr="00A2029B">
        <w:rPr>
          <w:szCs w:val="21"/>
        </w:rPr>
        <w:t>SCI</w:t>
      </w:r>
      <w:r w:rsidRPr="00A2029B">
        <w:rPr>
          <w:rFonts w:hAnsi="宋体"/>
          <w:szCs w:val="21"/>
        </w:rPr>
        <w:t>收录</w:t>
      </w:r>
      <w:r w:rsidRPr="00A2029B">
        <w:rPr>
          <w:szCs w:val="21"/>
        </w:rPr>
        <w:t>1</w:t>
      </w:r>
      <w:r w:rsidRPr="00A2029B">
        <w:rPr>
          <w:rFonts w:hAnsi="宋体"/>
          <w:szCs w:val="21"/>
        </w:rPr>
        <w:t>篇，</w:t>
      </w:r>
      <w:r w:rsidRPr="008D0509">
        <w:rPr>
          <w:rFonts w:hAnsi="宋体"/>
          <w:szCs w:val="21"/>
        </w:rPr>
        <w:t>引用次数达</w:t>
      </w:r>
      <w:r>
        <w:rPr>
          <w:rFonts w:hint="eastAsia"/>
          <w:szCs w:val="21"/>
        </w:rPr>
        <w:t>2</w:t>
      </w:r>
      <w:r w:rsidRPr="008D0509">
        <w:rPr>
          <w:rFonts w:hint="eastAsia"/>
          <w:szCs w:val="21"/>
        </w:rPr>
        <w:t>0</w:t>
      </w:r>
      <w:r w:rsidRPr="008D0509">
        <w:rPr>
          <w:rFonts w:hAnsi="宋体"/>
          <w:szCs w:val="21"/>
        </w:rPr>
        <w:t>多次。</w:t>
      </w:r>
      <w:r w:rsidRPr="00A2029B">
        <w:rPr>
          <w:rFonts w:hAnsi="宋体"/>
          <w:szCs w:val="21"/>
        </w:rPr>
        <w:t>国家核心期刊</w:t>
      </w:r>
      <w:r w:rsidRPr="00A2029B">
        <w:rPr>
          <w:szCs w:val="21"/>
        </w:rPr>
        <w:t>4</w:t>
      </w:r>
      <w:r w:rsidRPr="00A2029B">
        <w:rPr>
          <w:rFonts w:hAnsi="宋体"/>
          <w:szCs w:val="21"/>
        </w:rPr>
        <w:t>篇。推荐申报山东省科技进步三等奖。</w:t>
      </w:r>
    </w:p>
    <w:p w:rsidR="006A5F5D" w:rsidRPr="00745034" w:rsidRDefault="006A5F5D" w:rsidP="00084E00">
      <w:pPr>
        <w:pStyle w:val="a5"/>
        <w:adjustRightInd w:val="0"/>
        <w:snapToGrid w:val="0"/>
        <w:spacing w:line="360" w:lineRule="auto"/>
        <w:ind w:firstLineChars="200" w:firstLine="422"/>
        <w:rPr>
          <w:rFonts w:asciiTheme="minorEastAsia" w:hAnsiTheme="minorEastAsia"/>
          <w:b/>
          <w:kern w:val="0"/>
        </w:rPr>
      </w:pPr>
      <w:r w:rsidRPr="00745034">
        <w:rPr>
          <w:rFonts w:asciiTheme="minorEastAsia" w:hAnsiTheme="minorEastAsia" w:hint="eastAsia"/>
          <w:b/>
          <w:kern w:val="0"/>
        </w:rPr>
        <w:t>项目简介：</w:t>
      </w:r>
    </w:p>
    <w:p w:rsidR="00E8651C" w:rsidRPr="00E8651C" w:rsidRDefault="00E8651C" w:rsidP="00084E00">
      <w:pPr>
        <w:adjustRightInd w:val="0"/>
        <w:snapToGrid w:val="0"/>
        <w:spacing w:line="360" w:lineRule="auto"/>
        <w:rPr>
          <w:color w:val="000000"/>
          <w:szCs w:val="21"/>
        </w:rPr>
      </w:pPr>
      <w:r w:rsidRPr="00E8651C">
        <w:rPr>
          <w:rFonts w:hAnsi="宋体"/>
          <w:szCs w:val="21"/>
        </w:rPr>
        <w:t>本项目属于医疗卫生影像医学与核医学专业核素治疗领域</w:t>
      </w:r>
    </w:p>
    <w:p w:rsidR="00E8651C" w:rsidRPr="00E8651C" w:rsidRDefault="00E8651C" w:rsidP="00084E00">
      <w:pPr>
        <w:adjustRightInd w:val="0"/>
        <w:snapToGrid w:val="0"/>
        <w:spacing w:before="82" w:line="360" w:lineRule="auto"/>
        <w:ind w:firstLineChars="200" w:firstLine="420"/>
        <w:rPr>
          <w:color w:val="000000"/>
          <w:szCs w:val="21"/>
        </w:rPr>
      </w:pPr>
      <w:r w:rsidRPr="00E8651C">
        <w:rPr>
          <w:rFonts w:hAnsi="宋体"/>
          <w:color w:val="000000"/>
          <w:szCs w:val="21"/>
        </w:rPr>
        <w:t>分化型甲状腺癌是常见的内分泌系统恶性肿瘤之一，目前国内多采用甲状腺外科手术切除术</w:t>
      </w:r>
      <w:r w:rsidRPr="00E8651C">
        <w:rPr>
          <w:color w:val="000000"/>
          <w:szCs w:val="21"/>
        </w:rPr>
        <w:t>+</w:t>
      </w:r>
      <w:r w:rsidRPr="00E8651C">
        <w:rPr>
          <w:rFonts w:hAnsi="宋体"/>
          <w:color w:val="000000"/>
          <w:szCs w:val="21"/>
        </w:rPr>
        <w:t>放射性</w:t>
      </w:r>
      <w:r w:rsidRPr="00E8651C">
        <w:rPr>
          <w:color w:val="000000"/>
          <w:szCs w:val="21"/>
          <w:vertAlign w:val="superscript"/>
        </w:rPr>
        <w:t>131</w:t>
      </w:r>
      <w:r w:rsidRPr="00E8651C">
        <w:rPr>
          <w:color w:val="000000"/>
          <w:szCs w:val="21"/>
        </w:rPr>
        <w:t>I</w:t>
      </w:r>
      <w:r w:rsidRPr="00E8651C">
        <w:rPr>
          <w:rFonts w:hAnsi="宋体"/>
          <w:color w:val="000000"/>
          <w:szCs w:val="21"/>
        </w:rPr>
        <w:t>治疗</w:t>
      </w:r>
      <w:r w:rsidRPr="00E8651C">
        <w:rPr>
          <w:color w:val="000000"/>
          <w:szCs w:val="21"/>
        </w:rPr>
        <w:t xml:space="preserve">+ </w:t>
      </w:r>
      <w:r w:rsidRPr="00E8651C">
        <w:rPr>
          <w:rFonts w:hAnsi="宋体"/>
          <w:color w:val="000000"/>
          <w:szCs w:val="21"/>
        </w:rPr>
        <w:t>口服甲状腺激素替代治疗的综合方案，预后较好。甲状腺球蛋白的检测和</w:t>
      </w:r>
      <w:r w:rsidRPr="00E8651C">
        <w:rPr>
          <w:color w:val="000000"/>
          <w:szCs w:val="21"/>
          <w:vertAlign w:val="superscript"/>
        </w:rPr>
        <w:t>131</w:t>
      </w:r>
      <w:r w:rsidRPr="00E8651C">
        <w:rPr>
          <w:color w:val="000000"/>
          <w:szCs w:val="21"/>
        </w:rPr>
        <w:t>I</w:t>
      </w:r>
      <w:r w:rsidRPr="00E8651C">
        <w:rPr>
          <w:rFonts w:hAnsi="宋体"/>
          <w:color w:val="000000"/>
          <w:szCs w:val="21"/>
        </w:rPr>
        <w:t>全身显像是诊断术后有无转移最常用的检测方法，然而皆存在一定的假阳性和假阴性，且</w:t>
      </w:r>
      <w:r w:rsidRPr="00E8651C">
        <w:rPr>
          <w:color w:val="000000"/>
          <w:szCs w:val="21"/>
          <w:vertAlign w:val="superscript"/>
        </w:rPr>
        <w:t>131</w:t>
      </w:r>
      <w:r w:rsidRPr="00E8651C">
        <w:rPr>
          <w:color w:val="000000"/>
          <w:szCs w:val="21"/>
        </w:rPr>
        <w:t>I</w:t>
      </w:r>
      <w:r w:rsidRPr="00E8651C">
        <w:rPr>
          <w:rFonts w:hAnsi="宋体"/>
          <w:color w:val="000000"/>
          <w:szCs w:val="21"/>
        </w:rPr>
        <w:t>全身显像前需要停服甲状腺片</w:t>
      </w:r>
      <w:r w:rsidRPr="00E8651C">
        <w:rPr>
          <w:color w:val="000000"/>
          <w:szCs w:val="21"/>
        </w:rPr>
        <w:t>4-6</w:t>
      </w:r>
      <w:r w:rsidRPr="00E8651C">
        <w:rPr>
          <w:rFonts w:hAnsi="宋体"/>
          <w:color w:val="000000"/>
          <w:szCs w:val="21"/>
        </w:rPr>
        <w:t>周，病人痛苦大，对疾病不利。因此，寻找与甲状腺球蛋白的检测和</w:t>
      </w:r>
      <w:r w:rsidRPr="00E8651C">
        <w:rPr>
          <w:color w:val="000000"/>
          <w:szCs w:val="21"/>
          <w:vertAlign w:val="superscript"/>
        </w:rPr>
        <w:t>131</w:t>
      </w:r>
      <w:r w:rsidRPr="00E8651C">
        <w:rPr>
          <w:color w:val="000000"/>
          <w:szCs w:val="21"/>
        </w:rPr>
        <w:t>I</w:t>
      </w:r>
      <w:r w:rsidRPr="00E8651C">
        <w:rPr>
          <w:rFonts w:hAnsi="宋体"/>
          <w:color w:val="000000"/>
          <w:szCs w:val="21"/>
        </w:rPr>
        <w:t>全身显像联合应用的能够反映分化型甲状腺癌术后病情变化的检测指标，具有十分重要的意义。研究表明，肿瘤的转移离不开肿瘤血管的生成，肿瘤的癌细胞能分泌血管生成因子，诱导肿瘤内部及周围形成新生血管。国内外研究较多的是血管内皮生长因子</w:t>
      </w:r>
      <w:r w:rsidRPr="00E8651C">
        <w:rPr>
          <w:color w:val="000000"/>
          <w:szCs w:val="21"/>
        </w:rPr>
        <w:t>(VEGF)</w:t>
      </w:r>
      <w:r w:rsidRPr="00E8651C">
        <w:rPr>
          <w:rFonts w:hAnsi="宋体"/>
          <w:color w:val="000000"/>
          <w:szCs w:val="21"/>
        </w:rPr>
        <w:t>在乳腺癌、肝癌、大肠癌、分化型甲状腺癌手术前后的变化及预测术后转移的价值，也有人报道血清内皮抑素在乳腺癌手术前后的变化，很少有人报道血清血管内皮生长因子浓度的变化对分化型甲状腺癌术后复发</w:t>
      </w:r>
      <w:r w:rsidRPr="00E8651C">
        <w:rPr>
          <w:color w:val="000000"/>
          <w:szCs w:val="21"/>
        </w:rPr>
        <w:t>/</w:t>
      </w:r>
      <w:r w:rsidRPr="00E8651C">
        <w:rPr>
          <w:rFonts w:hAnsi="宋体"/>
          <w:color w:val="000000"/>
          <w:szCs w:val="21"/>
        </w:rPr>
        <w:t>转移患者的诊断价值，针对血管内皮生长因子的抑制治疗可能成为预防甲状腺癌术后复发</w:t>
      </w:r>
      <w:r w:rsidRPr="00E8651C">
        <w:rPr>
          <w:color w:val="000000"/>
          <w:szCs w:val="21"/>
        </w:rPr>
        <w:t>/</w:t>
      </w:r>
      <w:r w:rsidRPr="00E8651C">
        <w:rPr>
          <w:rFonts w:hAnsi="宋体"/>
          <w:color w:val="000000"/>
          <w:szCs w:val="21"/>
        </w:rPr>
        <w:t>转移的一种可行性的方法。</w:t>
      </w:r>
    </w:p>
    <w:p w:rsidR="00E8651C" w:rsidRPr="00E8651C" w:rsidRDefault="003B2B96" w:rsidP="00084E00">
      <w:pPr>
        <w:adjustRightInd w:val="0"/>
        <w:snapToGrid w:val="0"/>
        <w:spacing w:before="82" w:line="360" w:lineRule="auto"/>
        <w:rPr>
          <w:szCs w:val="21"/>
        </w:rPr>
      </w:pPr>
      <w:r>
        <w:rPr>
          <w:rFonts w:hAnsi="宋体" w:hint="eastAsia"/>
          <w:szCs w:val="21"/>
        </w:rPr>
        <w:t>主要科技创新</w:t>
      </w:r>
      <w:r w:rsidR="00E8651C" w:rsidRPr="00E8651C">
        <w:rPr>
          <w:rFonts w:hAnsi="宋体"/>
          <w:szCs w:val="21"/>
        </w:rPr>
        <w:t>：</w:t>
      </w:r>
    </w:p>
    <w:p w:rsidR="00E8651C" w:rsidRPr="00E8651C" w:rsidRDefault="00E8651C" w:rsidP="00084E00">
      <w:pPr>
        <w:adjustRightInd w:val="0"/>
        <w:snapToGrid w:val="0"/>
        <w:spacing w:line="360" w:lineRule="auto"/>
        <w:ind w:firstLineChars="200" w:firstLine="420"/>
        <w:rPr>
          <w:szCs w:val="21"/>
        </w:rPr>
      </w:pPr>
      <w:r w:rsidRPr="00E8651C">
        <w:rPr>
          <w:rFonts w:hAnsi="宋体"/>
          <w:color w:val="000000"/>
          <w:szCs w:val="21"/>
        </w:rPr>
        <w:t>一、</w:t>
      </w:r>
      <w:r w:rsidRPr="00E8651C">
        <w:rPr>
          <w:rFonts w:hAnsi="宋体" w:hint="eastAsia"/>
          <w:color w:val="000000"/>
          <w:szCs w:val="21"/>
        </w:rPr>
        <w:t>提出了</w:t>
      </w:r>
      <w:r w:rsidRPr="00E8651C">
        <w:rPr>
          <w:rFonts w:hAnsi="宋体"/>
          <w:color w:val="000000"/>
          <w:szCs w:val="21"/>
        </w:rPr>
        <w:t>血管内皮生长因子浓度水平与分化型甲状腺癌术后复发</w:t>
      </w:r>
      <w:r w:rsidRPr="00E8651C">
        <w:rPr>
          <w:color w:val="000000"/>
          <w:szCs w:val="21"/>
        </w:rPr>
        <w:t>/</w:t>
      </w:r>
      <w:r w:rsidRPr="00E8651C">
        <w:rPr>
          <w:rFonts w:hAnsi="宋体"/>
          <w:color w:val="000000"/>
          <w:szCs w:val="21"/>
        </w:rPr>
        <w:t>转移患者的恶性程度相关；</w:t>
      </w:r>
      <w:r w:rsidRPr="00E8651C">
        <w:rPr>
          <w:rFonts w:hAnsi="宋体"/>
          <w:szCs w:val="21"/>
        </w:rPr>
        <w:t>血清</w:t>
      </w:r>
      <w:r w:rsidRPr="00E8651C">
        <w:rPr>
          <w:szCs w:val="21"/>
        </w:rPr>
        <w:t>VEGF</w:t>
      </w:r>
      <w:r w:rsidRPr="00E8651C">
        <w:rPr>
          <w:rFonts w:hAnsi="宋体"/>
          <w:szCs w:val="21"/>
        </w:rPr>
        <w:t>浓度水平越高，恶性程度越高，复发和转移的危险性也越大。检测分化型甲状腺癌患者血清中</w:t>
      </w:r>
      <w:r w:rsidRPr="00E8651C">
        <w:rPr>
          <w:szCs w:val="21"/>
        </w:rPr>
        <w:t>VEGF</w:t>
      </w:r>
      <w:r w:rsidRPr="00E8651C">
        <w:rPr>
          <w:rFonts w:hAnsi="宋体"/>
          <w:szCs w:val="21"/>
        </w:rPr>
        <w:t>水平，对筛选具有转移潜能的肿瘤，更准确的估计预后以及指导临床治疗可能是一项很有价值的指标。</w:t>
      </w:r>
    </w:p>
    <w:p w:rsidR="00E8651C" w:rsidRPr="00E8651C" w:rsidRDefault="00E8651C" w:rsidP="00084E00">
      <w:pPr>
        <w:adjustRightInd w:val="0"/>
        <w:snapToGrid w:val="0"/>
        <w:spacing w:line="360" w:lineRule="auto"/>
        <w:ind w:firstLineChars="200" w:firstLine="420"/>
        <w:rPr>
          <w:szCs w:val="21"/>
        </w:rPr>
      </w:pPr>
      <w:r w:rsidRPr="00E8651C">
        <w:rPr>
          <w:rFonts w:hAnsi="宋体"/>
          <w:color w:val="000000"/>
          <w:szCs w:val="21"/>
        </w:rPr>
        <w:t>二、</w:t>
      </w:r>
      <w:r w:rsidRPr="00E8651C">
        <w:rPr>
          <w:rFonts w:hint="eastAsia"/>
          <w:color w:val="000000"/>
          <w:szCs w:val="21"/>
        </w:rPr>
        <w:t>提出了</w:t>
      </w:r>
      <w:r w:rsidRPr="00E8651C">
        <w:rPr>
          <w:rFonts w:hAnsi="宋体"/>
          <w:color w:val="000000"/>
          <w:szCs w:val="21"/>
        </w:rPr>
        <w:t>血管内皮生长因子血清水平与甲状腺球蛋白浓度水平具有明显的相关性，</w:t>
      </w:r>
      <w:r w:rsidRPr="00E8651C">
        <w:rPr>
          <w:rFonts w:hAnsi="宋体"/>
          <w:szCs w:val="21"/>
        </w:rPr>
        <w:t>两者结合可提高诊断的准确率</w:t>
      </w:r>
      <w:r w:rsidRPr="00E8651C">
        <w:rPr>
          <w:rFonts w:hAnsi="宋体"/>
          <w:color w:val="000000"/>
          <w:szCs w:val="21"/>
        </w:rPr>
        <w:t>；</w:t>
      </w:r>
      <w:r w:rsidRPr="00E8651C">
        <w:rPr>
          <w:rFonts w:hAnsi="宋体"/>
          <w:szCs w:val="21"/>
        </w:rPr>
        <w:t>在复发</w:t>
      </w:r>
      <w:r w:rsidRPr="00E8651C">
        <w:rPr>
          <w:szCs w:val="21"/>
        </w:rPr>
        <w:t>/</w:t>
      </w:r>
      <w:r w:rsidRPr="00E8651C">
        <w:rPr>
          <w:rFonts w:hAnsi="宋体"/>
          <w:szCs w:val="21"/>
        </w:rPr>
        <w:t>转移的患者中，</w:t>
      </w:r>
      <w:r w:rsidRPr="00E8651C">
        <w:rPr>
          <w:szCs w:val="21"/>
        </w:rPr>
        <w:t>VEGF</w:t>
      </w:r>
      <w:r w:rsidRPr="00E8651C">
        <w:rPr>
          <w:rFonts w:hAnsi="宋体"/>
          <w:szCs w:val="21"/>
        </w:rPr>
        <w:t>与</w:t>
      </w:r>
      <w:r w:rsidRPr="00E8651C">
        <w:rPr>
          <w:szCs w:val="21"/>
        </w:rPr>
        <w:t>Tg</w:t>
      </w:r>
      <w:r w:rsidRPr="00E8651C">
        <w:rPr>
          <w:rFonts w:hAnsi="宋体"/>
          <w:szCs w:val="21"/>
        </w:rPr>
        <w:t>之间具有明显的相关关系，随着</w:t>
      </w:r>
      <w:r w:rsidRPr="00E8651C">
        <w:rPr>
          <w:szCs w:val="21"/>
        </w:rPr>
        <w:t>Tg</w:t>
      </w:r>
      <w:r w:rsidRPr="00E8651C">
        <w:rPr>
          <w:rFonts w:hAnsi="宋体"/>
          <w:szCs w:val="21"/>
        </w:rPr>
        <w:t>浓度的增高，</w:t>
      </w:r>
      <w:r w:rsidRPr="00E8651C">
        <w:rPr>
          <w:szCs w:val="21"/>
        </w:rPr>
        <w:t>VEGF</w:t>
      </w:r>
      <w:r w:rsidRPr="00E8651C">
        <w:rPr>
          <w:rFonts w:hAnsi="宋体"/>
          <w:szCs w:val="21"/>
        </w:rPr>
        <w:t>浓度也逐渐增高，其结果成正相关。因此，在甲状腺癌的随访过程中，</w:t>
      </w:r>
      <w:r w:rsidRPr="00E8651C">
        <w:rPr>
          <w:szCs w:val="21"/>
        </w:rPr>
        <w:t>VEGF</w:t>
      </w:r>
      <w:r w:rsidRPr="00E8651C">
        <w:rPr>
          <w:rFonts w:hAnsi="宋体"/>
          <w:szCs w:val="21"/>
        </w:rPr>
        <w:t>可以弥补血清</w:t>
      </w:r>
      <w:r w:rsidRPr="00E8651C">
        <w:rPr>
          <w:szCs w:val="21"/>
        </w:rPr>
        <w:t>Tg</w:t>
      </w:r>
      <w:r w:rsidRPr="00E8651C">
        <w:rPr>
          <w:rFonts w:hAnsi="宋体"/>
          <w:szCs w:val="21"/>
        </w:rPr>
        <w:t>浓度作为检测手段的不足，两者结合可提高诊断的准确率。</w:t>
      </w:r>
    </w:p>
    <w:p w:rsidR="00E8651C" w:rsidRPr="00E8651C" w:rsidRDefault="00E8651C" w:rsidP="00084E00">
      <w:pPr>
        <w:adjustRightInd w:val="0"/>
        <w:snapToGrid w:val="0"/>
        <w:spacing w:line="360" w:lineRule="auto"/>
        <w:ind w:firstLineChars="200" w:firstLine="420"/>
        <w:rPr>
          <w:color w:val="000000"/>
          <w:szCs w:val="21"/>
        </w:rPr>
      </w:pPr>
      <w:r w:rsidRPr="00E8651C">
        <w:rPr>
          <w:rFonts w:hAnsi="宋体"/>
          <w:color w:val="000000"/>
          <w:szCs w:val="21"/>
        </w:rPr>
        <w:t>三、</w:t>
      </w:r>
      <w:r w:rsidRPr="00E8651C">
        <w:rPr>
          <w:rFonts w:hint="eastAsia"/>
          <w:szCs w:val="21"/>
        </w:rPr>
        <w:t>提出了</w:t>
      </w:r>
      <w:r w:rsidRPr="00E8651C">
        <w:rPr>
          <w:rFonts w:hAnsi="宋体"/>
          <w:szCs w:val="21"/>
        </w:rPr>
        <w:t>针对血管内皮生长因子的治疗可能成为预防分化型甲状腺癌术后复发</w:t>
      </w:r>
      <w:r w:rsidRPr="00E8651C">
        <w:rPr>
          <w:szCs w:val="21"/>
        </w:rPr>
        <w:t>/</w:t>
      </w:r>
      <w:r w:rsidRPr="00E8651C">
        <w:rPr>
          <w:rFonts w:hAnsi="宋体"/>
          <w:szCs w:val="21"/>
        </w:rPr>
        <w:t>转移的一个可行的方法</w:t>
      </w:r>
      <w:r w:rsidRPr="00E8651C">
        <w:rPr>
          <w:rFonts w:hAnsi="宋体"/>
          <w:color w:val="000000"/>
          <w:szCs w:val="21"/>
        </w:rPr>
        <w:t>。</w:t>
      </w:r>
      <w:r w:rsidRPr="00E8651C">
        <w:rPr>
          <w:rFonts w:hAnsi="宋体"/>
          <w:szCs w:val="21"/>
        </w:rPr>
        <w:t>血管内皮生长因子是促进分化型甲状腺癌复发</w:t>
      </w:r>
      <w:r w:rsidRPr="00E8651C">
        <w:rPr>
          <w:szCs w:val="21"/>
        </w:rPr>
        <w:t>/</w:t>
      </w:r>
      <w:r w:rsidRPr="00E8651C">
        <w:rPr>
          <w:rFonts w:hAnsi="宋体"/>
          <w:szCs w:val="21"/>
        </w:rPr>
        <w:t>转移的主要介导因子之一，它的高度表达对分化型甲状腺癌在体内复发</w:t>
      </w:r>
      <w:r w:rsidRPr="00E8651C">
        <w:rPr>
          <w:szCs w:val="21"/>
        </w:rPr>
        <w:t>/</w:t>
      </w:r>
      <w:r w:rsidRPr="00E8651C">
        <w:rPr>
          <w:rFonts w:hAnsi="宋体"/>
          <w:szCs w:val="21"/>
        </w:rPr>
        <w:t>转移是必要的。用抗血管内皮生长因子的</w:t>
      </w:r>
      <w:r w:rsidRPr="00E8651C">
        <w:rPr>
          <w:rFonts w:hAnsi="宋体"/>
          <w:szCs w:val="21"/>
        </w:rPr>
        <w:lastRenderedPageBreak/>
        <w:t>方法治疗分化型甲状腺癌或者预防分化型甲状腺癌复发</w:t>
      </w:r>
      <w:r w:rsidRPr="00E8651C">
        <w:rPr>
          <w:szCs w:val="21"/>
        </w:rPr>
        <w:t>/</w:t>
      </w:r>
      <w:r w:rsidRPr="00E8651C">
        <w:rPr>
          <w:rFonts w:hAnsi="宋体"/>
          <w:szCs w:val="21"/>
        </w:rPr>
        <w:t>转移完全可行，并有良好的前景。</w:t>
      </w:r>
    </w:p>
    <w:p w:rsidR="00E8651C" w:rsidRPr="00E8651C" w:rsidRDefault="00E8651C" w:rsidP="00084E00">
      <w:pPr>
        <w:adjustRightInd w:val="0"/>
        <w:snapToGrid w:val="0"/>
        <w:spacing w:before="82" w:line="360" w:lineRule="auto"/>
        <w:ind w:firstLineChars="150" w:firstLine="315"/>
        <w:rPr>
          <w:szCs w:val="21"/>
        </w:rPr>
      </w:pPr>
      <w:r w:rsidRPr="00E8651C">
        <w:rPr>
          <w:rFonts w:hAnsi="宋体"/>
          <w:color w:val="000000"/>
          <w:szCs w:val="21"/>
        </w:rPr>
        <w:t>本项目相关论文已在《</w:t>
      </w:r>
      <w:r w:rsidRPr="00E8651C">
        <w:rPr>
          <w:color w:val="000000"/>
          <w:szCs w:val="21"/>
        </w:rPr>
        <w:t>MedicalPrinciples and Practice</w:t>
      </w:r>
      <w:r w:rsidRPr="00E8651C">
        <w:rPr>
          <w:rFonts w:hAnsi="宋体"/>
          <w:color w:val="000000"/>
          <w:szCs w:val="21"/>
        </w:rPr>
        <w:t>》、《中华内分泌外科杂志》、《中国基层医药》、《中国综合临床》、《中国医师杂志》、《中国普通外科杂志》、《山东医药》等发表。项目实施过程中</w:t>
      </w:r>
      <w:r w:rsidRPr="00E8651C">
        <w:rPr>
          <w:rFonts w:hAnsi="宋体"/>
          <w:szCs w:val="21"/>
        </w:rPr>
        <w:t>先后发表论文</w:t>
      </w:r>
      <w:r w:rsidRPr="00E8651C">
        <w:rPr>
          <w:szCs w:val="21"/>
        </w:rPr>
        <w:t>15</w:t>
      </w:r>
      <w:r w:rsidRPr="00E8651C">
        <w:rPr>
          <w:rFonts w:hAnsi="宋体"/>
          <w:szCs w:val="21"/>
        </w:rPr>
        <w:t>篇，</w:t>
      </w:r>
      <w:r w:rsidRPr="00E8651C">
        <w:rPr>
          <w:rFonts w:hAnsi="宋体" w:hint="eastAsia"/>
          <w:szCs w:val="21"/>
        </w:rPr>
        <w:t>总影响因子</w:t>
      </w:r>
      <w:r w:rsidRPr="00E8651C">
        <w:rPr>
          <w:rFonts w:hAnsi="宋体" w:hint="eastAsia"/>
          <w:szCs w:val="21"/>
        </w:rPr>
        <w:t>10.16</w:t>
      </w:r>
      <w:r w:rsidRPr="00E8651C">
        <w:rPr>
          <w:rFonts w:hAnsi="宋体" w:hint="eastAsia"/>
          <w:szCs w:val="21"/>
        </w:rPr>
        <w:t>，</w:t>
      </w:r>
      <w:r w:rsidRPr="00E8651C">
        <w:rPr>
          <w:rFonts w:hAnsi="宋体"/>
          <w:szCs w:val="21"/>
        </w:rPr>
        <w:t>其中</w:t>
      </w:r>
      <w:r w:rsidRPr="00E8651C">
        <w:rPr>
          <w:szCs w:val="21"/>
        </w:rPr>
        <w:t>SCI</w:t>
      </w:r>
      <w:r w:rsidRPr="00E8651C">
        <w:rPr>
          <w:rFonts w:hAnsi="宋体"/>
          <w:szCs w:val="21"/>
        </w:rPr>
        <w:t>收录</w:t>
      </w:r>
      <w:r w:rsidRPr="00E8651C">
        <w:rPr>
          <w:szCs w:val="21"/>
        </w:rPr>
        <w:t>1</w:t>
      </w:r>
      <w:r w:rsidRPr="00E8651C">
        <w:rPr>
          <w:rFonts w:hAnsi="宋体"/>
          <w:szCs w:val="21"/>
        </w:rPr>
        <w:t>篇，引用次数达</w:t>
      </w:r>
      <w:r w:rsidRPr="00E8651C">
        <w:rPr>
          <w:rFonts w:hint="eastAsia"/>
          <w:szCs w:val="21"/>
        </w:rPr>
        <w:t>20</w:t>
      </w:r>
      <w:r w:rsidRPr="00E8651C">
        <w:rPr>
          <w:rFonts w:hAnsi="宋体"/>
          <w:szCs w:val="21"/>
        </w:rPr>
        <w:t>多次。国家核心期刊</w:t>
      </w:r>
      <w:r w:rsidRPr="00E8651C">
        <w:rPr>
          <w:szCs w:val="21"/>
        </w:rPr>
        <w:t>10</w:t>
      </w:r>
      <w:r w:rsidRPr="00E8651C">
        <w:rPr>
          <w:rFonts w:hAnsi="宋体"/>
          <w:szCs w:val="21"/>
        </w:rPr>
        <w:t>篇。</w:t>
      </w:r>
    </w:p>
    <w:p w:rsidR="00E8651C" w:rsidRPr="00E8651C" w:rsidRDefault="00E8651C" w:rsidP="00084E00">
      <w:pPr>
        <w:adjustRightInd w:val="0"/>
        <w:snapToGrid w:val="0"/>
        <w:spacing w:before="82" w:line="360" w:lineRule="auto"/>
        <w:ind w:firstLineChars="100" w:firstLine="210"/>
        <w:rPr>
          <w:color w:val="000000"/>
          <w:szCs w:val="21"/>
        </w:rPr>
      </w:pPr>
      <w:r w:rsidRPr="00E8651C">
        <w:rPr>
          <w:rFonts w:hAnsi="宋体"/>
          <w:szCs w:val="21"/>
        </w:rPr>
        <w:t>本研究成果在潍坊市人民医院、柳州市柳铁中心医院、</w:t>
      </w:r>
      <w:r w:rsidRPr="00E8651C">
        <w:rPr>
          <w:rFonts w:hAnsi="宋体" w:hint="eastAsia"/>
          <w:szCs w:val="21"/>
        </w:rPr>
        <w:t>聊城市人民医院、</w:t>
      </w:r>
      <w:r w:rsidRPr="00E8651C">
        <w:rPr>
          <w:rFonts w:hAnsi="宋体"/>
          <w:szCs w:val="21"/>
        </w:rPr>
        <w:t>聊城市第三人民医院</w:t>
      </w:r>
      <w:r w:rsidRPr="00E8651C">
        <w:rPr>
          <w:rFonts w:hAnsi="宋体"/>
          <w:kern w:val="0"/>
          <w:szCs w:val="21"/>
        </w:rPr>
        <w:t>进行推广应用，认为本项目</w:t>
      </w:r>
      <w:r w:rsidRPr="00E8651C">
        <w:rPr>
          <w:rFonts w:hAnsi="宋体"/>
          <w:color w:val="000000"/>
          <w:szCs w:val="21"/>
        </w:rPr>
        <w:t>为甲状腺癌术后转移找到一个比较灵敏的检测指标，与甲状腺球蛋白的检测和</w:t>
      </w:r>
      <w:r w:rsidRPr="00E8651C">
        <w:rPr>
          <w:color w:val="000000"/>
          <w:szCs w:val="21"/>
          <w:vertAlign w:val="superscript"/>
        </w:rPr>
        <w:t>131</w:t>
      </w:r>
      <w:r w:rsidRPr="00E8651C">
        <w:rPr>
          <w:color w:val="000000"/>
          <w:szCs w:val="21"/>
        </w:rPr>
        <w:t>I</w:t>
      </w:r>
      <w:r w:rsidRPr="00E8651C">
        <w:rPr>
          <w:rFonts w:hAnsi="宋体"/>
          <w:color w:val="000000"/>
          <w:szCs w:val="21"/>
        </w:rPr>
        <w:t>联合应用，真正起到互补的作用，及早的对甲状腺癌术后复发或转移做出诊断。</w:t>
      </w:r>
    </w:p>
    <w:p w:rsidR="00B77E04" w:rsidRPr="00C43A6F" w:rsidRDefault="00643CF3" w:rsidP="000A5759">
      <w:pPr>
        <w:pStyle w:val="a5"/>
        <w:adjustRightInd w:val="0"/>
        <w:snapToGrid w:val="0"/>
        <w:spacing w:line="360" w:lineRule="auto"/>
        <w:ind w:firstLineChars="196" w:firstLine="413"/>
        <w:rPr>
          <w:rFonts w:asciiTheme="minorEastAsia" w:hAnsiTheme="minorEastAsia"/>
          <w:b/>
          <w:kern w:val="0"/>
        </w:rPr>
      </w:pPr>
      <w:r w:rsidRPr="00C43A6F">
        <w:rPr>
          <w:rFonts w:asciiTheme="minorEastAsia" w:hAnsiTheme="minorEastAsia" w:hint="eastAsia"/>
          <w:b/>
          <w:kern w:val="0"/>
        </w:rPr>
        <w:t>客观评价</w:t>
      </w:r>
      <w:r w:rsidR="004719A3" w:rsidRPr="00C43A6F">
        <w:rPr>
          <w:rFonts w:asciiTheme="minorEastAsia" w:hAnsiTheme="minorEastAsia" w:hint="eastAsia"/>
          <w:b/>
          <w:kern w:val="0"/>
        </w:rPr>
        <w:t>：</w:t>
      </w:r>
    </w:p>
    <w:p w:rsidR="00B77E04" w:rsidRPr="00B77E04" w:rsidRDefault="00B77E04" w:rsidP="00084E00">
      <w:pPr>
        <w:pStyle w:val="a5"/>
        <w:adjustRightInd w:val="0"/>
        <w:snapToGrid w:val="0"/>
        <w:spacing w:line="360" w:lineRule="auto"/>
        <w:rPr>
          <w:rFonts w:asciiTheme="minorEastAsia" w:hAnsiTheme="minorEastAsia"/>
          <w:b/>
          <w:color w:val="FF0000"/>
          <w:kern w:val="0"/>
        </w:rPr>
      </w:pPr>
      <w:r w:rsidRPr="00B77E04">
        <w:rPr>
          <w:rFonts w:asciiTheme="minorEastAsia" w:hAnsiTheme="minorEastAsia" w:cs="宋体-WinCharSetFFFF-H" w:hint="eastAsia"/>
          <w:kern w:val="0"/>
          <w:szCs w:val="21"/>
        </w:rPr>
        <w:t>鉴定评价</w:t>
      </w:r>
    </w:p>
    <w:p w:rsidR="00B77E04" w:rsidRPr="00B77E04" w:rsidRDefault="00B77E04" w:rsidP="00084E00">
      <w:pPr>
        <w:adjustRightInd w:val="0"/>
        <w:snapToGrid w:val="0"/>
        <w:spacing w:line="360" w:lineRule="auto"/>
        <w:ind w:firstLineChars="200" w:firstLine="420"/>
        <w:rPr>
          <w:rFonts w:asciiTheme="minorEastAsia" w:hAnsiTheme="minorEastAsia" w:cs="宋体-WinCharSetFFFF-H"/>
          <w:kern w:val="0"/>
          <w:szCs w:val="21"/>
        </w:rPr>
      </w:pPr>
      <w:r w:rsidRPr="00B77E04">
        <w:rPr>
          <w:rFonts w:asciiTheme="minorEastAsia" w:hAnsiTheme="minorEastAsia" w:cs="宋体-WinCharSetFFFF-H" w:hint="eastAsia"/>
          <w:kern w:val="0"/>
          <w:szCs w:val="21"/>
        </w:rPr>
        <w:t>该课题为诊断甲状腺癌术后转移找到一个比较灵敏的检测指标，与甲状腺球蛋白的检测真正起到互补作用，能够及早的对甲状腺癌术后转移做出正确的诊断，对分化型甲状腺癌术后的131I治疗起到指导作用。该课题选题新颖，贴近临床，技术路线合理，资料翔实，统计处理准确，结论可信。经检索查新，国内未见与本课题相关或类似的文献报道，经鉴定委员会充分讨论，一致认为该课题达到国际先进水平。（附件16、17）</w:t>
      </w:r>
    </w:p>
    <w:p w:rsidR="00B77E04" w:rsidRPr="00B77E04" w:rsidRDefault="00C43A6F" w:rsidP="00084E00">
      <w:pPr>
        <w:adjustRightInd w:val="0"/>
        <w:snapToGrid w:val="0"/>
        <w:spacing w:line="360" w:lineRule="auto"/>
        <w:rPr>
          <w:rFonts w:asciiTheme="minorEastAsia" w:hAnsiTheme="minorEastAsia" w:cs="宋体-WinCharSetFFFF-H"/>
          <w:kern w:val="0"/>
          <w:szCs w:val="21"/>
        </w:rPr>
      </w:pPr>
      <w:r>
        <w:rPr>
          <w:rFonts w:asciiTheme="minorEastAsia" w:hAnsiTheme="minorEastAsia" w:cs="宋体-WinCharSetFFFF-H" w:hint="eastAsia"/>
          <w:kern w:val="0"/>
          <w:szCs w:val="21"/>
        </w:rPr>
        <w:t>查新评价</w:t>
      </w:r>
    </w:p>
    <w:p w:rsidR="00B77E04" w:rsidRPr="00B77E04" w:rsidRDefault="00B77E04" w:rsidP="00084E00">
      <w:pPr>
        <w:adjustRightInd w:val="0"/>
        <w:snapToGrid w:val="0"/>
        <w:spacing w:line="360" w:lineRule="auto"/>
        <w:ind w:firstLineChars="200" w:firstLine="420"/>
        <w:rPr>
          <w:rFonts w:asciiTheme="minorEastAsia" w:hAnsiTheme="minorEastAsia" w:cs="宋体-WinCharSetFFFF-H"/>
          <w:kern w:val="0"/>
          <w:szCs w:val="21"/>
        </w:rPr>
      </w:pPr>
      <w:r w:rsidRPr="00B77E04">
        <w:rPr>
          <w:rFonts w:asciiTheme="minorEastAsia" w:hAnsiTheme="minorEastAsia" w:cs="宋体-WinCharSetFFFF-H" w:hint="eastAsia"/>
          <w:kern w:val="0"/>
          <w:szCs w:val="21"/>
        </w:rPr>
        <w:t>在现有的检索领域内共检索出密切相关文献0篇，相关文献3篇。本项目的技术关键是：为甲状腺癌术后转移找到一个比较灵敏的检测指标，与甲状腺球蛋白的检测和131I联合应用，真正起到互补的作用，及早的对甲状腺癌术后复发或转移做出诊断，同时对131I治疗效果做出科学的评价，国内未发现相同或类似文献报道。（附件18、19）</w:t>
      </w:r>
    </w:p>
    <w:p w:rsidR="00B77E04" w:rsidRPr="00B77E04" w:rsidRDefault="00B77E04" w:rsidP="00084E00">
      <w:pPr>
        <w:adjustRightInd w:val="0"/>
        <w:snapToGrid w:val="0"/>
        <w:spacing w:line="360" w:lineRule="auto"/>
        <w:rPr>
          <w:rFonts w:asciiTheme="minorEastAsia" w:hAnsiTheme="minorEastAsia" w:cs="宋体-WinCharSetFFFF-H"/>
          <w:kern w:val="0"/>
          <w:szCs w:val="21"/>
        </w:rPr>
      </w:pPr>
      <w:r>
        <w:rPr>
          <w:rFonts w:asciiTheme="minorEastAsia" w:hAnsiTheme="minorEastAsia" w:cs="宋体-WinCharSetFFFF-H" w:hint="eastAsia"/>
          <w:kern w:val="0"/>
          <w:szCs w:val="21"/>
        </w:rPr>
        <w:t xml:space="preserve"> </w:t>
      </w:r>
      <w:r w:rsidR="00C43A6F">
        <w:rPr>
          <w:rFonts w:asciiTheme="minorEastAsia" w:hAnsiTheme="minorEastAsia" w:cs="宋体-WinCharSetFFFF-H" w:hint="eastAsia"/>
          <w:kern w:val="0"/>
          <w:szCs w:val="21"/>
        </w:rPr>
        <w:t>用户评价</w:t>
      </w:r>
    </w:p>
    <w:p w:rsidR="00B77E04" w:rsidRDefault="00B77E04" w:rsidP="00084E00">
      <w:pPr>
        <w:adjustRightInd w:val="0"/>
        <w:snapToGrid w:val="0"/>
        <w:spacing w:line="360" w:lineRule="auto"/>
        <w:ind w:firstLineChars="200" w:firstLine="420"/>
        <w:rPr>
          <w:rFonts w:asciiTheme="minorEastAsia" w:hAnsiTheme="minorEastAsia" w:cs="宋体-WinCharSetFFFF-H"/>
          <w:kern w:val="0"/>
          <w:szCs w:val="21"/>
        </w:rPr>
      </w:pPr>
      <w:r w:rsidRPr="00B77E04">
        <w:rPr>
          <w:rFonts w:asciiTheme="minorEastAsia" w:hAnsiTheme="minorEastAsia" w:cs="宋体-WinCharSetFFFF-H" w:hint="eastAsia"/>
          <w:kern w:val="0"/>
          <w:szCs w:val="21"/>
        </w:rPr>
        <w:t>潍坊市人民医院认为：“血管内皮生长因子及甲状腺球蛋白联合检测可以弥补单纯甲状腺球蛋白及131碘显像的不足。”（附件11）柳州市柳铁中心医院认为：“应用血管内皮生长因子和甲状腺球蛋白联合检测，为临床提供了较高的诊断信息。”（附件12）聊城市第三人民医院认为：“该课题研究为判断分化型甲状腺癌术后复发/转移找到一种新的、无痛苦、简便的诊断方法。”（附件14）</w:t>
      </w:r>
    </w:p>
    <w:p w:rsidR="004719A3" w:rsidRPr="00745034" w:rsidRDefault="00B77E04" w:rsidP="000A5759">
      <w:pPr>
        <w:adjustRightInd w:val="0"/>
        <w:snapToGrid w:val="0"/>
        <w:spacing w:line="360" w:lineRule="auto"/>
        <w:ind w:firstLineChars="196" w:firstLine="413"/>
        <w:rPr>
          <w:rFonts w:asciiTheme="minorEastAsia" w:hAnsiTheme="minorEastAsia"/>
          <w:b/>
          <w:kern w:val="0"/>
        </w:rPr>
      </w:pPr>
      <w:r>
        <w:rPr>
          <w:rFonts w:asciiTheme="minorEastAsia" w:hAnsiTheme="minorEastAsia" w:hint="eastAsia"/>
          <w:b/>
          <w:kern w:val="0"/>
        </w:rPr>
        <w:t>推广应用情况：</w:t>
      </w:r>
      <w:r w:rsidRPr="00745034">
        <w:rPr>
          <w:rFonts w:asciiTheme="minorEastAsia" w:hAnsiTheme="minorEastAsia"/>
          <w:b/>
          <w:kern w:val="0"/>
        </w:rPr>
        <w:t xml:space="preserve"> </w:t>
      </w:r>
    </w:p>
    <w:p w:rsidR="00B77E04" w:rsidRPr="00B77E04" w:rsidRDefault="00B77E04" w:rsidP="00084E00">
      <w:pPr>
        <w:adjustRightInd w:val="0"/>
        <w:snapToGrid w:val="0"/>
        <w:spacing w:line="360" w:lineRule="auto"/>
        <w:ind w:firstLineChars="200" w:firstLine="420"/>
        <w:rPr>
          <w:rFonts w:asciiTheme="minorEastAsia" w:hAnsiTheme="minorEastAsia" w:cs="宋体-WinCharSetFFFF-H"/>
          <w:kern w:val="0"/>
          <w:szCs w:val="21"/>
        </w:rPr>
      </w:pPr>
      <w:r w:rsidRPr="00B77E04">
        <w:rPr>
          <w:rFonts w:asciiTheme="minorEastAsia" w:hAnsiTheme="minorEastAsia" w:cs="宋体-WinCharSetFFFF-H" w:hint="eastAsia"/>
          <w:kern w:val="0"/>
          <w:szCs w:val="21"/>
        </w:rPr>
        <w:t>本项目在潍坊市人民医院，柳州市柳铁中心医院、聊城市人民医院，聊城市第三人民医院进行了相关的应用，获得了一致的好评。均认为该研究对分化型甲状腺癌术后复发/转移患者复查过程中，应用血管内皮生长因子和甲状腺球蛋白联合检测，为临床提供了较高的诊断信息，取得了良好的社会效益和经济效益，具有很高的临床研究和应用前景。</w:t>
      </w:r>
    </w:p>
    <w:p w:rsidR="00B77E04" w:rsidRDefault="00B77E04" w:rsidP="00084E00">
      <w:pPr>
        <w:adjustRightInd w:val="0"/>
        <w:snapToGrid w:val="0"/>
        <w:spacing w:line="360" w:lineRule="auto"/>
        <w:ind w:firstLineChars="200" w:firstLine="420"/>
        <w:rPr>
          <w:rFonts w:asciiTheme="minorEastAsia" w:hAnsiTheme="minorEastAsia" w:cs="宋体-WinCharSetFFFF-H"/>
          <w:kern w:val="0"/>
          <w:szCs w:val="21"/>
        </w:rPr>
      </w:pPr>
      <w:r w:rsidRPr="00B77E04">
        <w:rPr>
          <w:rFonts w:asciiTheme="minorEastAsia" w:hAnsiTheme="minorEastAsia" w:cs="宋体-WinCharSetFFFF-H" w:hint="eastAsia"/>
          <w:kern w:val="0"/>
          <w:szCs w:val="21"/>
        </w:rPr>
        <w:t>本项目相关论文已在《MedicalPrinciples and Practice》、《中华内分泌外科杂志》、《中国基层医药》、《中国综合临床》、《中国医师杂志》、《中国普通外科杂志》、《山</w:t>
      </w:r>
      <w:r w:rsidRPr="00B77E04">
        <w:rPr>
          <w:rFonts w:asciiTheme="minorEastAsia" w:hAnsiTheme="minorEastAsia" w:cs="宋体-WinCharSetFFFF-H" w:hint="eastAsia"/>
          <w:kern w:val="0"/>
          <w:szCs w:val="21"/>
        </w:rPr>
        <w:lastRenderedPageBreak/>
        <w:t>东医药》等发表。项目实施过程中先后发表论文15篇，其中SCI收录1篇，引用次数达20多次。国家核心期刊10篇。</w:t>
      </w:r>
    </w:p>
    <w:p w:rsidR="00542F63" w:rsidRPr="00745034" w:rsidRDefault="00542F63" w:rsidP="00084E00">
      <w:pPr>
        <w:adjustRightInd w:val="0"/>
        <w:snapToGrid w:val="0"/>
        <w:spacing w:line="360" w:lineRule="auto"/>
        <w:rPr>
          <w:rFonts w:asciiTheme="minorEastAsia" w:hAnsiTheme="minorEastAsia"/>
          <w:b/>
          <w:kern w:val="0"/>
        </w:rPr>
      </w:pPr>
      <w:r w:rsidRPr="00745034">
        <w:rPr>
          <w:rFonts w:asciiTheme="minorEastAsia" w:hAnsiTheme="minorEastAsia" w:hint="eastAsia"/>
          <w:b/>
          <w:kern w:val="0"/>
        </w:rPr>
        <w:t>主要知识产权证明目录：</w:t>
      </w:r>
    </w:p>
    <w:p w:rsidR="00542F63" w:rsidRPr="00745034" w:rsidRDefault="00C43A6F"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r>
        <w:rPr>
          <w:rFonts w:asciiTheme="minorEastAsia" w:hAnsiTheme="minorEastAsia" w:cs="宋体-WinCharSetFFFF-H" w:hint="eastAsia"/>
          <w:kern w:val="0"/>
          <w:szCs w:val="21"/>
        </w:rPr>
        <w:t>无</w:t>
      </w:r>
    </w:p>
    <w:p w:rsidR="00542F63" w:rsidRPr="00745034" w:rsidRDefault="00542F63" w:rsidP="00084E00">
      <w:pPr>
        <w:adjustRightInd w:val="0"/>
        <w:snapToGrid w:val="0"/>
        <w:spacing w:line="360" w:lineRule="auto"/>
        <w:rPr>
          <w:rFonts w:asciiTheme="minorEastAsia" w:hAnsiTheme="minorEastAsia"/>
          <w:b/>
          <w:kern w:val="0"/>
        </w:rPr>
      </w:pPr>
      <w:r w:rsidRPr="00745034">
        <w:rPr>
          <w:rFonts w:asciiTheme="minorEastAsia" w:hAnsiTheme="minorEastAsia" w:hint="eastAsia"/>
          <w:b/>
          <w:kern w:val="0"/>
        </w:rPr>
        <w:t>主要完成人情况表：</w:t>
      </w:r>
    </w:p>
    <w:p w:rsidR="00542F63" w:rsidRPr="00F15961" w:rsidRDefault="00542F63"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C43A6F" w:rsidRPr="00C43A6F">
        <w:rPr>
          <w:rFonts w:asciiTheme="minorEastAsia" w:hAnsiTheme="minorEastAsia" w:cs="宋体-WinCharSetFFFF-H" w:hint="eastAsia"/>
          <w:b/>
          <w:kern w:val="0"/>
          <w:szCs w:val="21"/>
        </w:rPr>
        <w:t>闫瑞红</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排名：第一位</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C43A6F">
        <w:rPr>
          <w:rFonts w:asciiTheme="minorEastAsia" w:hAnsiTheme="minorEastAsia" w:cs="宋体-WinCharSetFFFF-H" w:hint="eastAsia"/>
          <w:b/>
          <w:kern w:val="0"/>
          <w:szCs w:val="21"/>
        </w:rPr>
        <w:t>副高级</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完成单位：聊城市人民医院</w:t>
      </w:r>
    </w:p>
    <w:p w:rsidR="00C43A6F" w:rsidRPr="00745034" w:rsidRDefault="00C43A6F"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C43A6F" w:rsidRPr="00745034" w:rsidRDefault="00C43A6F" w:rsidP="00084E00">
      <w:pPr>
        <w:adjustRightInd w:val="0"/>
        <w:snapToGrid w:val="0"/>
        <w:spacing w:line="360" w:lineRule="auto"/>
        <w:ind w:firstLineChars="196" w:firstLine="412"/>
        <w:rPr>
          <w:rFonts w:asciiTheme="minorEastAsia" w:hAnsiTheme="minorEastAsia"/>
          <w:kern w:val="0"/>
        </w:rPr>
      </w:pPr>
      <w:r w:rsidRPr="00745034">
        <w:rPr>
          <w:rFonts w:asciiTheme="minorEastAsia" w:hAnsiTheme="minorEastAsia" w:hint="eastAsia"/>
          <w:kern w:val="0"/>
        </w:rPr>
        <w:t>无</w:t>
      </w:r>
    </w:p>
    <w:p w:rsidR="00542F63" w:rsidRPr="00745034" w:rsidRDefault="00542F63"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542F63" w:rsidRPr="00745034" w:rsidRDefault="00C43A6F" w:rsidP="00084E00">
      <w:pPr>
        <w:autoSpaceDE w:val="0"/>
        <w:autoSpaceDN w:val="0"/>
        <w:adjustRightInd w:val="0"/>
        <w:snapToGrid w:val="0"/>
        <w:spacing w:line="360" w:lineRule="auto"/>
        <w:ind w:firstLineChars="200" w:firstLine="420"/>
        <w:jc w:val="left"/>
        <w:rPr>
          <w:rFonts w:asciiTheme="minorEastAsia" w:hAnsiTheme="minorEastAsia"/>
          <w:kern w:val="0"/>
        </w:rPr>
      </w:pPr>
      <w:r w:rsidRPr="00C43A6F">
        <w:rPr>
          <w:rFonts w:asciiTheme="minorEastAsia" w:hAnsiTheme="minorEastAsia" w:cs="宋体-WinCharSetFFFF-H" w:hint="eastAsia"/>
          <w:kern w:val="0"/>
          <w:szCs w:val="21"/>
        </w:rPr>
        <w:t>对第一、三创新点做出贡献，主要贡献为项目设计，直接观察甲状腺癌术后复发/转移患者血管内皮生长因子水平的变化，并与甲状腺球蛋白结合，研究二者的相关性，并证明血管内皮生长因子可以作为预测分化型甲状腺癌术后复发/转移检测的一项指标。总结成果以论著形式发表于SCI期刊《Medical Principles and Practice》1篇。国内核心期刊《中华内分泌外科杂志》等。发表相关论著9篇。见附件1-2，4、6-10、20。</w:t>
      </w:r>
    </w:p>
    <w:p w:rsidR="00542F63" w:rsidRPr="00F15961" w:rsidRDefault="00542F63"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D82536" w:rsidRPr="00D82536">
        <w:rPr>
          <w:rFonts w:asciiTheme="minorEastAsia" w:hAnsiTheme="minorEastAsia" w:cs="宋体-WinCharSetFFFF-H" w:hint="eastAsia"/>
          <w:b/>
          <w:kern w:val="0"/>
          <w:szCs w:val="21"/>
        </w:rPr>
        <w:t>吴红敏</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排名：第二位</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D82536">
        <w:rPr>
          <w:rFonts w:asciiTheme="minorEastAsia" w:hAnsiTheme="minorEastAsia" w:cs="宋体-WinCharSetFFFF-H" w:hint="eastAsia"/>
          <w:b/>
          <w:kern w:val="0"/>
          <w:szCs w:val="21"/>
        </w:rPr>
        <w:t>中级</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完成单位：</w:t>
      </w:r>
      <w:r w:rsidR="00D82536">
        <w:rPr>
          <w:rFonts w:asciiTheme="minorEastAsia" w:hAnsiTheme="minorEastAsia" w:cs="宋体-WinCharSetFFFF-H" w:hint="eastAsia"/>
          <w:b/>
          <w:kern w:val="0"/>
          <w:szCs w:val="21"/>
        </w:rPr>
        <w:t xml:space="preserve">聊城市人民医院    </w:t>
      </w:r>
    </w:p>
    <w:p w:rsidR="00D82536" w:rsidRPr="00745034" w:rsidRDefault="00D82536"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D82536" w:rsidRDefault="00D82536" w:rsidP="00084E00">
      <w:pPr>
        <w:adjustRightInd w:val="0"/>
        <w:snapToGrid w:val="0"/>
        <w:spacing w:line="360" w:lineRule="auto"/>
        <w:ind w:firstLineChars="200" w:firstLine="420"/>
        <w:rPr>
          <w:rFonts w:asciiTheme="minorEastAsia" w:hAnsiTheme="minorEastAsia" w:cs="宋体-WinCharSetFFFF-H"/>
          <w:kern w:val="0"/>
          <w:szCs w:val="21"/>
        </w:rPr>
      </w:pPr>
      <w:r>
        <w:rPr>
          <w:rFonts w:asciiTheme="minorEastAsia" w:hAnsiTheme="minorEastAsia" w:cs="宋体-WinCharSetFFFF-H" w:hint="eastAsia"/>
          <w:kern w:val="0"/>
          <w:szCs w:val="21"/>
        </w:rPr>
        <w:t>无</w:t>
      </w:r>
    </w:p>
    <w:p w:rsidR="00542F63" w:rsidRPr="00745034" w:rsidRDefault="00542F63"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D82536" w:rsidRDefault="00D82536" w:rsidP="00084E00">
      <w:pPr>
        <w:adjustRightInd w:val="0"/>
        <w:snapToGrid w:val="0"/>
        <w:spacing w:line="360" w:lineRule="auto"/>
        <w:ind w:firstLineChars="200" w:firstLine="420"/>
        <w:rPr>
          <w:rFonts w:asciiTheme="minorEastAsia" w:hAnsiTheme="minorEastAsia" w:cs="宋体-WinCharSetFFFF-H"/>
          <w:kern w:val="0"/>
          <w:szCs w:val="21"/>
        </w:rPr>
      </w:pPr>
      <w:r w:rsidRPr="00D82536">
        <w:rPr>
          <w:rFonts w:asciiTheme="minorEastAsia" w:hAnsiTheme="minorEastAsia" w:cs="宋体-WinCharSetFFFF-H" w:hint="eastAsia"/>
          <w:kern w:val="0"/>
          <w:szCs w:val="21"/>
        </w:rPr>
        <w:t>对第一、二创新点做出贡献，主要贡献为查阅文献，直接参与检测患者血清血管内皮生长因子的浓度水平，统计实验数据。总结成果以第一作者于国内核心期刊《中国基层医药》发表论著1篇。见附件8。</w:t>
      </w:r>
    </w:p>
    <w:p w:rsidR="00542F63" w:rsidRPr="00F15961" w:rsidRDefault="00542F63"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D82536" w:rsidRPr="00D82536">
        <w:rPr>
          <w:rFonts w:asciiTheme="minorEastAsia" w:hAnsiTheme="minorEastAsia" w:cs="宋体-WinCharSetFFFF-H" w:hint="eastAsia"/>
          <w:b/>
          <w:kern w:val="0"/>
          <w:szCs w:val="21"/>
        </w:rPr>
        <w:t>杨天正</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排名：第三位</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技术职称：中级  完成单位：聊城市人民医院</w:t>
      </w:r>
      <w:r w:rsidR="00D82536">
        <w:rPr>
          <w:rFonts w:asciiTheme="minorEastAsia" w:hAnsiTheme="minorEastAsia" w:cs="宋体-WinCharSetFFFF-H" w:hint="eastAsia"/>
          <w:b/>
          <w:kern w:val="0"/>
          <w:szCs w:val="21"/>
        </w:rPr>
        <w:t xml:space="preserve">   </w:t>
      </w:r>
    </w:p>
    <w:p w:rsidR="00D82536" w:rsidRPr="00745034" w:rsidRDefault="00D82536"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D82536" w:rsidRDefault="00D82536" w:rsidP="00084E00">
      <w:pPr>
        <w:adjustRightInd w:val="0"/>
        <w:snapToGrid w:val="0"/>
        <w:spacing w:line="360" w:lineRule="auto"/>
        <w:ind w:firstLineChars="200" w:firstLine="420"/>
        <w:rPr>
          <w:rFonts w:asciiTheme="minorEastAsia" w:hAnsiTheme="minorEastAsia" w:cs="宋体-WinCharSetFFFF-H"/>
          <w:kern w:val="0"/>
          <w:szCs w:val="21"/>
        </w:rPr>
      </w:pPr>
      <w:r>
        <w:rPr>
          <w:rFonts w:asciiTheme="minorEastAsia" w:hAnsiTheme="minorEastAsia" w:cs="宋体-WinCharSetFFFF-H" w:hint="eastAsia"/>
          <w:kern w:val="0"/>
          <w:szCs w:val="21"/>
        </w:rPr>
        <w:t>无</w:t>
      </w:r>
    </w:p>
    <w:p w:rsidR="00542F63" w:rsidRPr="00745034" w:rsidRDefault="00542F63"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D82536" w:rsidRDefault="00D82536" w:rsidP="00084E00">
      <w:pPr>
        <w:adjustRightInd w:val="0"/>
        <w:snapToGrid w:val="0"/>
        <w:spacing w:line="360" w:lineRule="auto"/>
        <w:ind w:firstLineChars="200" w:firstLine="420"/>
        <w:rPr>
          <w:rFonts w:asciiTheme="minorEastAsia" w:hAnsiTheme="minorEastAsia" w:cs="宋体-WinCharSetFFFF-H"/>
          <w:kern w:val="0"/>
          <w:szCs w:val="21"/>
        </w:rPr>
      </w:pPr>
      <w:r w:rsidRPr="00D82536">
        <w:rPr>
          <w:rFonts w:asciiTheme="minorEastAsia" w:hAnsiTheme="minorEastAsia" w:cs="宋体-WinCharSetFFFF-H" w:hint="eastAsia"/>
          <w:kern w:val="0"/>
          <w:szCs w:val="21"/>
        </w:rPr>
        <w:t>对第三创新点做出贡献，主要贡献为病例随访、研究数据统计、查阅文献，负责临床患者的筛选工作。总结成果以论著形式发表于国内核心期刊《中国地方病学杂志》、《中国医师进修杂志》2篇。见附件9、20。</w:t>
      </w:r>
    </w:p>
    <w:p w:rsidR="00D82536" w:rsidRDefault="00542F63"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D82536" w:rsidRPr="00D82536">
        <w:rPr>
          <w:rFonts w:asciiTheme="minorEastAsia" w:hAnsiTheme="minorEastAsia" w:cs="宋体-WinCharSetFFFF-H" w:hint="eastAsia"/>
          <w:b/>
          <w:kern w:val="0"/>
          <w:szCs w:val="21"/>
        </w:rPr>
        <w:t>崔兆清</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排名：第四位</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D82536">
        <w:rPr>
          <w:rFonts w:asciiTheme="minorEastAsia" w:hAnsiTheme="minorEastAsia" w:cs="宋体-WinCharSetFFFF-H" w:hint="eastAsia"/>
          <w:b/>
          <w:kern w:val="0"/>
          <w:szCs w:val="21"/>
        </w:rPr>
        <w:t>副高级</w:t>
      </w:r>
      <w:r w:rsidR="00F15961">
        <w:rPr>
          <w:rFonts w:asciiTheme="minorEastAsia" w:hAnsiTheme="minorEastAsia" w:cs="宋体-WinCharSetFFFF-H" w:hint="eastAsia"/>
          <w:b/>
          <w:kern w:val="0"/>
          <w:szCs w:val="21"/>
        </w:rPr>
        <w:t xml:space="preserve">  </w:t>
      </w:r>
      <w:r w:rsidR="00D82536" w:rsidRPr="00745034">
        <w:rPr>
          <w:rFonts w:asciiTheme="minorEastAsia" w:hAnsiTheme="minorEastAsia" w:cs="宋体-WinCharSetFFFF-H" w:hint="eastAsia"/>
          <w:b/>
          <w:kern w:val="0"/>
          <w:szCs w:val="21"/>
        </w:rPr>
        <w:t>完成单位：聊城市人民医院</w:t>
      </w:r>
      <w:r w:rsidR="00D82536">
        <w:rPr>
          <w:rFonts w:asciiTheme="minorEastAsia" w:hAnsiTheme="minorEastAsia" w:cs="宋体-WinCharSetFFFF-H" w:hint="eastAsia"/>
          <w:b/>
          <w:kern w:val="0"/>
          <w:szCs w:val="21"/>
        </w:rPr>
        <w:t xml:space="preserve"> </w:t>
      </w:r>
    </w:p>
    <w:p w:rsidR="00D82536" w:rsidRPr="00745034" w:rsidRDefault="00D82536"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D82536" w:rsidRPr="00745034" w:rsidRDefault="00D82536" w:rsidP="00084E00">
      <w:pPr>
        <w:adjustRightInd w:val="0"/>
        <w:snapToGrid w:val="0"/>
        <w:spacing w:line="360" w:lineRule="auto"/>
        <w:ind w:firstLineChars="196" w:firstLine="412"/>
        <w:rPr>
          <w:rFonts w:asciiTheme="minorEastAsia" w:hAnsiTheme="minorEastAsia"/>
          <w:kern w:val="0"/>
        </w:rPr>
      </w:pPr>
      <w:r w:rsidRPr="00745034">
        <w:rPr>
          <w:rFonts w:asciiTheme="minorEastAsia" w:hAnsiTheme="minorEastAsia" w:hint="eastAsia"/>
          <w:kern w:val="0"/>
        </w:rPr>
        <w:t>无</w:t>
      </w:r>
    </w:p>
    <w:p w:rsidR="00542F63" w:rsidRPr="00745034" w:rsidRDefault="00542F63"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D82536" w:rsidRDefault="00D82536" w:rsidP="00084E00">
      <w:pPr>
        <w:adjustRightInd w:val="0"/>
        <w:snapToGrid w:val="0"/>
        <w:spacing w:line="360" w:lineRule="auto"/>
        <w:ind w:firstLineChars="200" w:firstLine="420"/>
        <w:rPr>
          <w:rFonts w:asciiTheme="minorEastAsia" w:hAnsiTheme="minorEastAsia" w:cs="宋体-WinCharSetFFFF-H"/>
          <w:kern w:val="0"/>
          <w:szCs w:val="21"/>
        </w:rPr>
      </w:pPr>
      <w:r w:rsidRPr="00D82536">
        <w:rPr>
          <w:rFonts w:asciiTheme="minorEastAsia" w:hAnsiTheme="minorEastAsia" w:cs="宋体-WinCharSetFFFF-H" w:hint="eastAsia"/>
          <w:kern w:val="0"/>
          <w:szCs w:val="21"/>
        </w:rPr>
        <w:t>对第三创新点做出贡献，主要贡献参与研究、查阅文献，协助临床患者的筛选工作，病例随访，收集并统计资料。总结成果以论著形式发表于国内核心期刊《中华内分泌外科杂志》、</w:t>
      </w:r>
      <w:r w:rsidRPr="00D82536">
        <w:rPr>
          <w:rFonts w:asciiTheme="minorEastAsia" w:hAnsiTheme="minorEastAsia" w:cs="宋体-WinCharSetFFFF-H" w:hint="eastAsia"/>
          <w:kern w:val="0"/>
          <w:szCs w:val="21"/>
        </w:rPr>
        <w:lastRenderedPageBreak/>
        <w:t>《中国普通外科杂志》、《中国微创外科杂志》、《山东医药》等。见附件5、21-24。</w:t>
      </w:r>
    </w:p>
    <w:p w:rsidR="00F15961" w:rsidRDefault="00542F63"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D82536" w:rsidRPr="00D82536">
        <w:rPr>
          <w:rFonts w:asciiTheme="minorEastAsia" w:hAnsiTheme="minorEastAsia" w:cs="宋体-WinCharSetFFFF-H" w:hint="eastAsia"/>
          <w:b/>
          <w:kern w:val="0"/>
          <w:szCs w:val="21"/>
        </w:rPr>
        <w:t>周振虎</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排名：第五位</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D82536">
        <w:rPr>
          <w:rFonts w:asciiTheme="minorEastAsia" w:hAnsiTheme="minorEastAsia" w:cs="宋体-WinCharSetFFFF-H" w:hint="eastAsia"/>
          <w:b/>
          <w:kern w:val="0"/>
          <w:szCs w:val="21"/>
        </w:rPr>
        <w:t>正高级</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完成单位：聊城市人民医院</w:t>
      </w:r>
      <w:r w:rsidR="00D82536">
        <w:rPr>
          <w:rFonts w:asciiTheme="minorEastAsia" w:hAnsiTheme="minorEastAsia" w:cs="宋体-WinCharSetFFFF-H" w:hint="eastAsia"/>
          <w:b/>
          <w:kern w:val="0"/>
          <w:szCs w:val="21"/>
        </w:rPr>
        <w:t xml:space="preserve">   </w:t>
      </w:r>
    </w:p>
    <w:p w:rsidR="00D82536" w:rsidRPr="00745034" w:rsidRDefault="00D82536" w:rsidP="00084E00">
      <w:pPr>
        <w:adjustRightInd w:val="0"/>
        <w:snapToGrid w:val="0"/>
        <w:spacing w:line="360" w:lineRule="auto"/>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D82536" w:rsidRPr="00745034" w:rsidRDefault="00D82536" w:rsidP="00084E00">
      <w:pPr>
        <w:adjustRightInd w:val="0"/>
        <w:snapToGrid w:val="0"/>
        <w:spacing w:line="360" w:lineRule="auto"/>
        <w:ind w:firstLineChars="196" w:firstLine="412"/>
        <w:rPr>
          <w:rFonts w:asciiTheme="minorEastAsia" w:hAnsiTheme="minorEastAsia"/>
          <w:kern w:val="0"/>
        </w:rPr>
      </w:pPr>
      <w:r w:rsidRPr="00745034">
        <w:rPr>
          <w:rFonts w:asciiTheme="minorEastAsia" w:hAnsiTheme="minorEastAsia" w:hint="eastAsia"/>
          <w:kern w:val="0"/>
        </w:rPr>
        <w:t>无</w:t>
      </w:r>
    </w:p>
    <w:p w:rsidR="00542F63" w:rsidRPr="00745034" w:rsidRDefault="00542F63"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D82536" w:rsidRDefault="00D82536" w:rsidP="00084E00">
      <w:pPr>
        <w:adjustRightInd w:val="0"/>
        <w:snapToGrid w:val="0"/>
        <w:spacing w:line="360" w:lineRule="auto"/>
        <w:ind w:firstLineChars="200" w:firstLine="420"/>
        <w:rPr>
          <w:rFonts w:asciiTheme="minorEastAsia" w:hAnsiTheme="minorEastAsia" w:cs="宋体-WinCharSetFFFF-H"/>
          <w:kern w:val="0"/>
          <w:szCs w:val="21"/>
        </w:rPr>
      </w:pPr>
      <w:r w:rsidRPr="00D82536">
        <w:rPr>
          <w:rFonts w:asciiTheme="minorEastAsia" w:hAnsiTheme="minorEastAsia" w:cs="宋体-WinCharSetFFFF-H" w:hint="eastAsia"/>
          <w:kern w:val="0"/>
          <w:szCs w:val="21"/>
        </w:rPr>
        <w:t>对创新点一、二做出贡献，主要贡献是负责临床患者的筛选工作，查阅文献，参与统计临床数据。总结成果以论著形式发表于SCI期刊《Medical Principles and Practice》1篇。国内核心期刊《中华内分泌外科杂志》3篇。发表相关论著10篇。见附件1-4、6-10、20。</w:t>
      </w:r>
    </w:p>
    <w:p w:rsidR="00542F63" w:rsidRPr="00F15961" w:rsidRDefault="00542F63"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D82536" w:rsidRPr="00D82536">
        <w:rPr>
          <w:rFonts w:asciiTheme="minorEastAsia" w:hAnsiTheme="minorEastAsia" w:cs="宋体-WinCharSetFFFF-H" w:hint="eastAsia"/>
          <w:b/>
          <w:kern w:val="0"/>
          <w:szCs w:val="21"/>
        </w:rPr>
        <w:t>章阳</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排名：第六位</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技术职称：正高级</w:t>
      </w:r>
      <w:r w:rsidR="00F15961">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完成单位：聊城市人民医院</w:t>
      </w:r>
      <w:r w:rsidR="00D82536">
        <w:rPr>
          <w:rFonts w:asciiTheme="minorEastAsia" w:hAnsiTheme="minorEastAsia" w:cs="宋体-WinCharSetFFFF-H" w:hint="eastAsia"/>
          <w:b/>
          <w:kern w:val="0"/>
          <w:szCs w:val="21"/>
        </w:rPr>
        <w:t xml:space="preserve">   </w:t>
      </w:r>
    </w:p>
    <w:p w:rsidR="00D82536" w:rsidRPr="00745034" w:rsidRDefault="00D82536"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D82536" w:rsidRPr="00745034" w:rsidRDefault="00D82536" w:rsidP="00084E00">
      <w:pPr>
        <w:adjustRightInd w:val="0"/>
        <w:snapToGrid w:val="0"/>
        <w:spacing w:line="360" w:lineRule="auto"/>
        <w:ind w:firstLineChars="196" w:firstLine="412"/>
        <w:rPr>
          <w:rFonts w:asciiTheme="minorEastAsia" w:hAnsiTheme="minorEastAsia"/>
          <w:kern w:val="0"/>
        </w:rPr>
      </w:pPr>
      <w:r w:rsidRPr="00745034">
        <w:rPr>
          <w:rFonts w:asciiTheme="minorEastAsia" w:hAnsiTheme="minorEastAsia" w:hint="eastAsia"/>
          <w:kern w:val="0"/>
        </w:rPr>
        <w:t>无</w:t>
      </w:r>
    </w:p>
    <w:p w:rsidR="00542F63" w:rsidRPr="00745034" w:rsidRDefault="00542F63"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C65FEC" w:rsidRDefault="00C65FEC" w:rsidP="00084E00">
      <w:pPr>
        <w:adjustRightInd w:val="0"/>
        <w:snapToGrid w:val="0"/>
        <w:spacing w:line="360" w:lineRule="auto"/>
        <w:ind w:firstLineChars="200" w:firstLine="420"/>
        <w:rPr>
          <w:rFonts w:asciiTheme="minorEastAsia" w:hAnsiTheme="minorEastAsia" w:cs="宋体-WinCharSetFFFF-H"/>
          <w:kern w:val="0"/>
          <w:szCs w:val="21"/>
        </w:rPr>
      </w:pPr>
      <w:r w:rsidRPr="00C65FEC">
        <w:rPr>
          <w:rFonts w:asciiTheme="minorEastAsia" w:hAnsiTheme="minorEastAsia" w:cs="宋体-WinCharSetFFFF-H" w:hint="eastAsia"/>
          <w:kern w:val="0"/>
          <w:szCs w:val="21"/>
        </w:rPr>
        <w:t>对第三创新点做出贡献，主要贡献参与研究、查阅文献，协助临床患者的筛选工作，病例随访，收集并统计资料。总结成果以论著形式发表于国内核心期刊《中华内分泌外科杂志》、《中国普通外科杂志》、《中国微创外科杂志》、《山东医药》等。见附件5、21-24。</w:t>
      </w:r>
    </w:p>
    <w:p w:rsidR="00CD2148" w:rsidRPr="00745034" w:rsidRDefault="00CD2148" w:rsidP="000A5759">
      <w:pPr>
        <w:adjustRightInd w:val="0"/>
        <w:snapToGrid w:val="0"/>
        <w:spacing w:line="360" w:lineRule="auto"/>
        <w:ind w:firstLineChars="196" w:firstLine="413"/>
        <w:rPr>
          <w:rFonts w:asciiTheme="minorEastAsia" w:hAnsiTheme="minorEastAsia"/>
          <w:b/>
          <w:kern w:val="0"/>
        </w:rPr>
      </w:pPr>
      <w:r w:rsidRPr="00745034">
        <w:rPr>
          <w:rFonts w:asciiTheme="minorEastAsia" w:hAnsiTheme="minorEastAsia" w:hint="eastAsia"/>
          <w:b/>
          <w:kern w:val="0"/>
        </w:rPr>
        <w:t>主要完成单位</w:t>
      </w:r>
      <w:r w:rsidR="00C65FEC">
        <w:rPr>
          <w:rFonts w:asciiTheme="minorEastAsia" w:hAnsiTheme="minorEastAsia" w:hint="eastAsia"/>
          <w:b/>
          <w:kern w:val="0"/>
        </w:rPr>
        <w:t>及创新推广贡献</w:t>
      </w:r>
    </w:p>
    <w:p w:rsidR="00CD2148" w:rsidRPr="00745034" w:rsidRDefault="00CD2148" w:rsidP="00084E00">
      <w:pPr>
        <w:adjustRightInd w:val="0"/>
        <w:snapToGrid w:val="0"/>
        <w:spacing w:line="360" w:lineRule="auto"/>
        <w:rPr>
          <w:rFonts w:asciiTheme="minorEastAsia" w:hAnsiTheme="minorEastAsia"/>
          <w:b/>
          <w:kern w:val="0"/>
        </w:rPr>
      </w:pPr>
      <w:r w:rsidRPr="00745034">
        <w:rPr>
          <w:rFonts w:asciiTheme="minorEastAsia" w:hAnsiTheme="minorEastAsia" w:hint="eastAsia"/>
          <w:b/>
          <w:kern w:val="0"/>
        </w:rPr>
        <w:t xml:space="preserve">单位名称：聊城市人民医院  排名：第一位  </w:t>
      </w:r>
    </w:p>
    <w:p w:rsidR="00CD2148" w:rsidRPr="00745034" w:rsidRDefault="00CD2148"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对本项目科技创新和推广应用情况的贡献：</w:t>
      </w:r>
    </w:p>
    <w:p w:rsidR="00542F63" w:rsidRDefault="00BA312C" w:rsidP="00084E00">
      <w:pPr>
        <w:adjustRightInd w:val="0"/>
        <w:snapToGrid w:val="0"/>
        <w:spacing w:line="360" w:lineRule="auto"/>
        <w:ind w:firstLineChars="200" w:firstLine="420"/>
        <w:rPr>
          <w:rFonts w:asciiTheme="minorEastAsia" w:hAnsiTheme="minorEastAsia" w:cs="宋体-WinCharSetFFFF-H"/>
          <w:kern w:val="0"/>
          <w:szCs w:val="21"/>
        </w:rPr>
      </w:pPr>
      <w:r w:rsidRPr="00BA312C">
        <w:rPr>
          <w:rFonts w:asciiTheme="minorEastAsia" w:hAnsiTheme="minorEastAsia" w:cs="宋体-WinCharSetFFFF-H" w:hint="eastAsia"/>
          <w:kern w:val="0"/>
          <w:szCs w:val="21"/>
        </w:rPr>
        <w:t>负责本系列研究的总设计：进行本系列研究的资料分析、总结；全面协调、指导和监督本系列研究的执行；为本系列研究的主要完成单位；指导并参与系列研究成果的推广应用，提出血管内皮生长因子可作为分化型甲状腺癌术后复发/转移患者诊断的一项辅助指标，针对血管内皮生长因子的治疗可能成为预防分化型甲状腺癌术后复发/转移的一个可行的方法。对创新点一、二、三作出贡献。主要贡献如下：临床观察甲状腺癌术后复发/转移患者血管内皮生长因子水平的变化，并与甲状腺球蛋白结合，研究二者的相关性，并证明血管内皮生长因子可以作为预测分化型甲状腺癌术后复发/转移检测的一项指标。提出针对血管内皮生长因子的治疗可能成为预防分化型甲状腺癌术后复发/转移的一个可行的方法。并积极推广本项目所掌握的技术，为临床治疗甲状腺癌术后复发/转移提供科学依据和数据支持。</w:t>
      </w:r>
    </w:p>
    <w:p w:rsidR="00542F63" w:rsidRPr="006F4E23" w:rsidRDefault="006F4E23" w:rsidP="00084E00">
      <w:pPr>
        <w:autoSpaceDE w:val="0"/>
        <w:autoSpaceDN w:val="0"/>
        <w:adjustRightInd w:val="0"/>
        <w:snapToGrid w:val="0"/>
        <w:spacing w:line="360" w:lineRule="auto"/>
        <w:jc w:val="left"/>
        <w:rPr>
          <w:rFonts w:asciiTheme="minorEastAsia" w:hAnsiTheme="minorEastAsia" w:cs="宋体-WinCharSetFFFF-H"/>
          <w:b/>
          <w:kern w:val="0"/>
          <w:szCs w:val="21"/>
        </w:rPr>
      </w:pPr>
      <w:r w:rsidRPr="006F4E23">
        <w:rPr>
          <w:rFonts w:asciiTheme="minorEastAsia" w:hAnsiTheme="minorEastAsia" w:cs="宋体-WinCharSetFFFF-H" w:hint="eastAsia"/>
          <w:b/>
          <w:kern w:val="0"/>
          <w:szCs w:val="21"/>
        </w:rPr>
        <w:t>完成人合作关系说明</w:t>
      </w:r>
    </w:p>
    <w:p w:rsidR="00542F63" w:rsidRDefault="006F4E23"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r>
        <w:rPr>
          <w:rFonts w:asciiTheme="minorEastAsia" w:hAnsiTheme="minorEastAsia" w:cs="宋体-WinCharSetFFFF-H" w:hint="eastAsia"/>
          <w:kern w:val="0"/>
          <w:szCs w:val="21"/>
        </w:rPr>
        <w:t>无</w:t>
      </w:r>
    </w:p>
    <w:p w:rsidR="00542F63" w:rsidRDefault="00542F63"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p>
    <w:p w:rsidR="00542F63" w:rsidRDefault="00542F63"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p>
    <w:p w:rsidR="00473F4A" w:rsidRDefault="00473F4A" w:rsidP="000A5759">
      <w:pPr>
        <w:autoSpaceDE w:val="0"/>
        <w:autoSpaceDN w:val="0"/>
        <w:adjustRightInd w:val="0"/>
        <w:snapToGrid w:val="0"/>
        <w:spacing w:line="360" w:lineRule="auto"/>
        <w:jc w:val="left"/>
        <w:rPr>
          <w:rFonts w:asciiTheme="minorEastAsia" w:hAnsiTheme="minorEastAsia" w:cs="宋体-WinCharSetFFFF-H"/>
          <w:kern w:val="0"/>
          <w:sz w:val="28"/>
          <w:szCs w:val="28"/>
        </w:rPr>
      </w:pPr>
    </w:p>
    <w:p w:rsidR="00E73F5B" w:rsidRDefault="00E73F5B" w:rsidP="00084E00">
      <w:pPr>
        <w:adjustRightInd w:val="0"/>
        <w:snapToGrid w:val="0"/>
        <w:spacing w:line="360" w:lineRule="auto"/>
        <w:rPr>
          <w:rFonts w:hAnsi="宋体"/>
          <w:color w:val="000000"/>
        </w:rPr>
      </w:pPr>
      <w:r>
        <w:rPr>
          <w:rFonts w:asciiTheme="minorEastAsia" w:hAnsiTheme="minorEastAsia" w:hint="eastAsia"/>
          <w:b/>
          <w:kern w:val="0"/>
        </w:rPr>
        <w:t>五、</w:t>
      </w:r>
      <w:r w:rsidRPr="00745034">
        <w:rPr>
          <w:rFonts w:asciiTheme="minorEastAsia" w:hAnsiTheme="minorEastAsia" w:hint="eastAsia"/>
          <w:b/>
          <w:kern w:val="0"/>
        </w:rPr>
        <w:t>项目名称：</w:t>
      </w:r>
      <w:r w:rsidRPr="00E73F5B">
        <w:rPr>
          <w:rFonts w:hAnsi="宋体" w:hint="eastAsia"/>
          <w:color w:val="000000"/>
        </w:rPr>
        <w:t>基因工程阻断</w:t>
      </w:r>
      <w:r w:rsidRPr="00E73F5B">
        <w:rPr>
          <w:rFonts w:hAnsi="宋体" w:hint="eastAsia"/>
          <w:color w:val="000000"/>
        </w:rPr>
        <w:t>B7-1/CD28</w:t>
      </w:r>
      <w:r w:rsidRPr="00E73F5B">
        <w:rPr>
          <w:rFonts w:hAnsi="宋体" w:hint="eastAsia"/>
          <w:color w:val="000000"/>
        </w:rPr>
        <w:t>共刺激分子通路诱导大鼠肝脏移植免疫耐受</w:t>
      </w:r>
    </w:p>
    <w:p w:rsidR="00E73F5B" w:rsidRPr="00E8651C" w:rsidRDefault="00E73F5B" w:rsidP="00084E00">
      <w:pPr>
        <w:adjustRightInd w:val="0"/>
        <w:snapToGrid w:val="0"/>
        <w:spacing w:line="360" w:lineRule="auto"/>
        <w:ind w:firstLineChars="200" w:firstLine="422"/>
        <w:rPr>
          <w:rFonts w:asciiTheme="minorEastAsia" w:hAnsiTheme="minorEastAsia"/>
          <w:b/>
          <w:kern w:val="0"/>
        </w:rPr>
      </w:pPr>
      <w:r w:rsidRPr="00E8651C">
        <w:rPr>
          <w:rFonts w:asciiTheme="minorEastAsia" w:hAnsiTheme="minorEastAsia" w:hint="eastAsia"/>
          <w:b/>
          <w:kern w:val="0"/>
        </w:rPr>
        <w:lastRenderedPageBreak/>
        <w:t>推荐单位意见：</w:t>
      </w:r>
    </w:p>
    <w:p w:rsidR="00E73F5B" w:rsidRPr="004E5712" w:rsidRDefault="00E73F5B" w:rsidP="00084E00">
      <w:pPr>
        <w:adjustRightInd w:val="0"/>
        <w:snapToGrid w:val="0"/>
        <w:spacing w:line="360" w:lineRule="auto"/>
        <w:ind w:firstLineChars="200" w:firstLine="420"/>
        <w:rPr>
          <w:rFonts w:asciiTheme="majorEastAsia" w:eastAsiaTheme="majorEastAsia" w:hAnsiTheme="majorEastAsia"/>
          <w:szCs w:val="21"/>
        </w:rPr>
      </w:pPr>
      <w:r w:rsidRPr="004E5712">
        <w:rPr>
          <w:rFonts w:asciiTheme="majorEastAsia" w:eastAsiaTheme="majorEastAsia" w:hAnsiTheme="majorEastAsia" w:hint="eastAsia"/>
          <w:szCs w:val="21"/>
        </w:rPr>
        <w:t xml:space="preserve">我单位认真审阅了该项目推荐书及其附件材料，确认真实有效，相关栏目符合填写要求。 </w:t>
      </w:r>
    </w:p>
    <w:p w:rsidR="00E73F5B" w:rsidRPr="004E5712" w:rsidRDefault="00E73F5B" w:rsidP="00084E00">
      <w:pPr>
        <w:adjustRightInd w:val="0"/>
        <w:snapToGrid w:val="0"/>
        <w:spacing w:line="360" w:lineRule="auto"/>
        <w:ind w:firstLineChars="200" w:firstLine="420"/>
        <w:rPr>
          <w:rFonts w:asciiTheme="majorEastAsia" w:eastAsiaTheme="majorEastAsia" w:hAnsiTheme="majorEastAsia"/>
          <w:szCs w:val="21"/>
        </w:rPr>
      </w:pPr>
      <w:r w:rsidRPr="004E5712">
        <w:rPr>
          <w:rFonts w:asciiTheme="majorEastAsia" w:eastAsiaTheme="majorEastAsia" w:hAnsiTheme="majorEastAsia" w:hint="eastAsia"/>
          <w:szCs w:val="21"/>
        </w:rPr>
        <w:t>按照要求，我单位及完成人所在单位均进行了公示，确认完成人、完成单位排序无异议。</w:t>
      </w:r>
    </w:p>
    <w:p w:rsidR="00E73F5B" w:rsidRPr="004E5712" w:rsidRDefault="00E73F5B" w:rsidP="00084E00">
      <w:pPr>
        <w:adjustRightInd w:val="0"/>
        <w:snapToGrid w:val="0"/>
        <w:spacing w:line="360" w:lineRule="auto"/>
        <w:ind w:firstLineChars="200" w:firstLine="420"/>
        <w:rPr>
          <w:rFonts w:asciiTheme="majorEastAsia" w:eastAsiaTheme="majorEastAsia" w:hAnsiTheme="majorEastAsia"/>
          <w:szCs w:val="21"/>
        </w:rPr>
      </w:pPr>
      <w:r w:rsidRPr="004E5712">
        <w:rPr>
          <w:rFonts w:asciiTheme="majorEastAsia" w:eastAsiaTheme="majorEastAsia" w:hAnsiTheme="majorEastAsia" w:hint="eastAsia"/>
          <w:szCs w:val="21"/>
        </w:rPr>
        <w:t>经医院学术委员会评议认为，该课题将免疫学原理与先进的分子生物学技术相结合，</w:t>
      </w:r>
      <w:r w:rsidRPr="004E5712">
        <w:rPr>
          <w:rFonts w:asciiTheme="majorEastAsia" w:eastAsiaTheme="majorEastAsia" w:hAnsiTheme="majorEastAsia" w:cs="AdobeSongStd-Light" w:hint="eastAsia"/>
          <w:kern w:val="0"/>
          <w:szCs w:val="21"/>
        </w:rPr>
        <w:t>采用基因工程技术</w:t>
      </w:r>
      <w:r w:rsidRPr="004E5712">
        <w:rPr>
          <w:rFonts w:asciiTheme="majorEastAsia" w:eastAsiaTheme="majorEastAsia" w:hAnsiTheme="majorEastAsia" w:hint="eastAsia"/>
          <w:szCs w:val="21"/>
        </w:rPr>
        <w:t>，构建反义B7-1质粒表达载体。具有高效,稳定转染哺乳动物细胞的能力</w:t>
      </w:r>
      <w:r w:rsidRPr="004E5712">
        <w:rPr>
          <w:rFonts w:asciiTheme="majorEastAsia" w:eastAsiaTheme="majorEastAsia" w:hAnsiTheme="majorEastAsia" w:hint="eastAsia"/>
          <w:kern w:val="0"/>
          <w:szCs w:val="21"/>
        </w:rPr>
        <w:t>。</w:t>
      </w:r>
      <w:r w:rsidRPr="004E5712">
        <w:rPr>
          <w:rFonts w:asciiTheme="majorEastAsia" w:eastAsiaTheme="majorEastAsia" w:hAnsiTheme="majorEastAsia" w:hint="eastAsia"/>
          <w:szCs w:val="21"/>
        </w:rPr>
        <w:t>采用反义基因转基因治疗，发现反义基因治疗通过降低B7-1的表达，降低肝窦内皮细胞对CD4 T细胞和CD8 T细胞向肝脏的诱导，降低急性排斥反应损伤，达到抑制B7-1/CD28共刺激分子通路，诱导免疫耐受的目的。提出B7-1/CD28共刺激通路成为抑制肝移植急性排斥反应的新靶点，反义基因技术阻断B7-1/CD28共刺激分子通路将成为肝脏移植控制排斥反应研究的新方向。</w:t>
      </w:r>
    </w:p>
    <w:p w:rsidR="00E73F5B" w:rsidRPr="004E5712" w:rsidRDefault="00E73F5B" w:rsidP="00084E00">
      <w:pPr>
        <w:adjustRightInd w:val="0"/>
        <w:snapToGrid w:val="0"/>
        <w:spacing w:line="360" w:lineRule="auto"/>
        <w:rPr>
          <w:rFonts w:asciiTheme="majorEastAsia" w:eastAsiaTheme="majorEastAsia" w:hAnsiTheme="majorEastAsia"/>
          <w:szCs w:val="21"/>
        </w:rPr>
      </w:pPr>
      <w:r w:rsidRPr="004E5712">
        <w:rPr>
          <w:rFonts w:asciiTheme="majorEastAsia" w:eastAsiaTheme="majorEastAsia" w:hAnsiTheme="majorEastAsia" w:hint="eastAsia"/>
          <w:szCs w:val="21"/>
        </w:rPr>
        <w:t xml:space="preserve">    本项目已发表论文</w:t>
      </w:r>
      <w:r w:rsidRPr="004E5712">
        <w:rPr>
          <w:rFonts w:asciiTheme="majorEastAsia" w:eastAsiaTheme="majorEastAsia" w:hAnsiTheme="majorEastAsia"/>
          <w:szCs w:val="21"/>
        </w:rPr>
        <w:t>1</w:t>
      </w:r>
      <w:r w:rsidRPr="004E5712">
        <w:rPr>
          <w:rFonts w:asciiTheme="majorEastAsia" w:eastAsiaTheme="majorEastAsia" w:hAnsiTheme="majorEastAsia" w:hint="eastAsia"/>
          <w:szCs w:val="21"/>
        </w:rPr>
        <w:t>0篇，其中</w:t>
      </w:r>
      <w:r w:rsidRPr="004E5712">
        <w:rPr>
          <w:rFonts w:asciiTheme="majorEastAsia" w:eastAsiaTheme="majorEastAsia" w:hAnsiTheme="majorEastAsia"/>
          <w:szCs w:val="21"/>
        </w:rPr>
        <w:t>SCI</w:t>
      </w:r>
      <w:r w:rsidRPr="004E5712">
        <w:rPr>
          <w:rFonts w:asciiTheme="majorEastAsia" w:eastAsiaTheme="majorEastAsia" w:hAnsiTheme="majorEastAsia" w:hint="eastAsia"/>
          <w:szCs w:val="21"/>
        </w:rPr>
        <w:t>收录杂志发表论文4篇，中华系列《中华实验外科杂志》发表论文6篇，</w:t>
      </w:r>
      <w:r w:rsidRPr="004E5712">
        <w:rPr>
          <w:rFonts w:asciiTheme="majorEastAsia" w:eastAsiaTheme="majorEastAsia" w:hAnsiTheme="majorEastAsia"/>
          <w:szCs w:val="21"/>
        </w:rPr>
        <w:t>SCI</w:t>
      </w:r>
      <w:r w:rsidRPr="004E5712">
        <w:rPr>
          <w:rFonts w:asciiTheme="majorEastAsia" w:eastAsiaTheme="majorEastAsia" w:hAnsiTheme="majorEastAsia" w:hint="eastAsia"/>
          <w:szCs w:val="21"/>
        </w:rPr>
        <w:t>收录论文被他引</w:t>
      </w:r>
      <w:r w:rsidRPr="004E5712">
        <w:rPr>
          <w:rFonts w:asciiTheme="majorEastAsia" w:eastAsiaTheme="majorEastAsia" w:hAnsiTheme="majorEastAsia"/>
          <w:szCs w:val="21"/>
        </w:rPr>
        <w:t>2</w:t>
      </w:r>
      <w:r w:rsidRPr="004E5712">
        <w:rPr>
          <w:rFonts w:asciiTheme="majorEastAsia" w:eastAsiaTheme="majorEastAsia" w:hAnsiTheme="majorEastAsia" w:hint="eastAsia"/>
          <w:szCs w:val="21"/>
        </w:rPr>
        <w:t>次。多次受邀参加中华实验外科杂志年会交流。</w:t>
      </w:r>
      <w:r w:rsidRPr="004E5712">
        <w:rPr>
          <w:rFonts w:asciiTheme="majorEastAsia" w:eastAsiaTheme="majorEastAsia" w:hAnsiTheme="majorEastAsia" w:hint="eastAsia"/>
          <w:color w:val="FF0000"/>
          <w:szCs w:val="21"/>
        </w:rPr>
        <w:t xml:space="preserve"> </w:t>
      </w:r>
      <w:r w:rsidRPr="004E5712">
        <w:rPr>
          <w:rFonts w:asciiTheme="majorEastAsia" w:eastAsiaTheme="majorEastAsia" w:hAnsiTheme="majorEastAsia" w:hint="eastAsia"/>
          <w:color w:val="000000"/>
          <w:szCs w:val="21"/>
        </w:rPr>
        <w:t>推荐申报</w:t>
      </w:r>
      <w:r w:rsidRPr="004E5712">
        <w:rPr>
          <w:rFonts w:asciiTheme="majorEastAsia" w:eastAsiaTheme="majorEastAsia" w:hAnsiTheme="majorEastAsia" w:hint="eastAsia"/>
          <w:szCs w:val="21"/>
        </w:rPr>
        <w:t>山东省科技进步三等奖。</w:t>
      </w:r>
    </w:p>
    <w:p w:rsidR="00E73F5B" w:rsidRPr="00745034" w:rsidRDefault="00E73F5B" w:rsidP="00084E00">
      <w:pPr>
        <w:pStyle w:val="a5"/>
        <w:adjustRightInd w:val="0"/>
        <w:snapToGrid w:val="0"/>
        <w:spacing w:line="360" w:lineRule="auto"/>
        <w:ind w:firstLineChars="200" w:firstLine="422"/>
        <w:rPr>
          <w:rFonts w:asciiTheme="minorEastAsia" w:hAnsiTheme="minorEastAsia"/>
          <w:b/>
          <w:kern w:val="0"/>
        </w:rPr>
      </w:pPr>
      <w:r w:rsidRPr="00745034">
        <w:rPr>
          <w:rFonts w:asciiTheme="minorEastAsia" w:hAnsiTheme="minorEastAsia" w:hint="eastAsia"/>
          <w:b/>
          <w:kern w:val="0"/>
        </w:rPr>
        <w:t>项目简介：</w:t>
      </w:r>
    </w:p>
    <w:p w:rsidR="00400A25" w:rsidRPr="00400A25" w:rsidRDefault="00400A25" w:rsidP="00084E00">
      <w:pPr>
        <w:pStyle w:val="a5"/>
        <w:adjustRightInd w:val="0"/>
        <w:snapToGrid w:val="0"/>
        <w:spacing w:line="360" w:lineRule="auto"/>
        <w:rPr>
          <w:rFonts w:hAnsi="宋体"/>
          <w:szCs w:val="21"/>
        </w:rPr>
      </w:pPr>
      <w:r w:rsidRPr="00400A25">
        <w:rPr>
          <w:rFonts w:hAnsi="宋体" w:hint="eastAsia"/>
          <w:szCs w:val="21"/>
        </w:rPr>
        <w:t>本项目属于医疗卫生临床医学器官移植学领域。</w:t>
      </w:r>
    </w:p>
    <w:p w:rsidR="00400A25" w:rsidRPr="00400A25" w:rsidRDefault="00400A25" w:rsidP="00084E00">
      <w:pPr>
        <w:pStyle w:val="a5"/>
        <w:adjustRightInd w:val="0"/>
        <w:snapToGrid w:val="0"/>
        <w:spacing w:line="360" w:lineRule="auto"/>
        <w:rPr>
          <w:rFonts w:hAnsi="宋体"/>
          <w:szCs w:val="21"/>
        </w:rPr>
      </w:pPr>
      <w:r w:rsidRPr="00400A25">
        <w:rPr>
          <w:rFonts w:hAnsi="宋体" w:hint="eastAsia"/>
          <w:szCs w:val="21"/>
        </w:rPr>
        <w:t xml:space="preserve">    </w:t>
      </w:r>
      <w:r w:rsidRPr="00400A25">
        <w:rPr>
          <w:rFonts w:hAnsi="宋体" w:hint="eastAsia"/>
          <w:szCs w:val="21"/>
        </w:rPr>
        <w:t>肝脏移植是治疗终末期肝病的最佳方法乃至唯一的选择。决定肝脏移植失败的关键性问题之一是受体对移植器官的排斥反应，目前治疗上主要依靠免疫抑制剂。免疫抑制剂在抑制了对供体的排异反应的同时，损害了受体的免疫系统，长期应用可造成病人的严重感染和癌症。本研究采用先进的反义基因转染技术，通过经门静脉灌注反义共刺激分子</w:t>
      </w:r>
      <w:r w:rsidRPr="00400A25">
        <w:rPr>
          <w:rFonts w:hAnsi="宋体" w:hint="eastAsia"/>
          <w:szCs w:val="21"/>
        </w:rPr>
        <w:t>B7-1</w:t>
      </w:r>
      <w:r w:rsidRPr="00400A25">
        <w:rPr>
          <w:rFonts w:hAnsi="宋体" w:hint="eastAsia"/>
          <w:szCs w:val="21"/>
        </w:rPr>
        <w:t>质粒表达载体抑制供体肝细胞共刺激分子的表达，快速建立转基因肝脏，改变供肝的免疫原性，以阻断抗原呈递细胞刺激机体免疫系统引起免疫应答所必需的共刺激信号，诱导受体对基因修饰供肝的免疫反应耐受，阻断免疫排斥效应细胞的浸润，达到抑制受体对供肝免疫排斥反应，延长移植肝脏存活时间的效果。照基础研究思路实施人类肝脏移植共刺激信号及免疫效应细胞系变化的研究，探讨共刺激分子通路网络在急性移植排斥反应中的地位及关键靶点，为利用共刺激分子通路检测肝脏移植后排斥状态的动态变化及建立基因改造的供体器官奠定基础。可降低肝脏移植排斥反应的发生率，降低免疫排斥药物带来的毒副反应，降低病人术后花费，提高我国肝移植病人的术后生存率。</w:t>
      </w:r>
    </w:p>
    <w:p w:rsidR="00400A25" w:rsidRPr="00400A25" w:rsidRDefault="00400A25" w:rsidP="00084E00">
      <w:pPr>
        <w:pStyle w:val="a5"/>
        <w:adjustRightInd w:val="0"/>
        <w:snapToGrid w:val="0"/>
        <w:spacing w:line="360" w:lineRule="auto"/>
        <w:rPr>
          <w:rFonts w:hAnsi="宋体"/>
          <w:szCs w:val="21"/>
        </w:rPr>
      </w:pPr>
      <w:r w:rsidRPr="00400A25">
        <w:rPr>
          <w:rFonts w:hAnsi="宋体" w:hint="eastAsia"/>
          <w:szCs w:val="21"/>
        </w:rPr>
        <w:t xml:space="preserve">    </w:t>
      </w:r>
      <w:r w:rsidRPr="00400A25">
        <w:rPr>
          <w:rFonts w:hAnsi="宋体" w:hint="eastAsia"/>
          <w:szCs w:val="21"/>
        </w:rPr>
        <w:t>主要科技创新</w:t>
      </w:r>
    </w:p>
    <w:p w:rsidR="00400A25" w:rsidRPr="00400A25" w:rsidRDefault="00400A25" w:rsidP="00084E00">
      <w:pPr>
        <w:pStyle w:val="a5"/>
        <w:adjustRightInd w:val="0"/>
        <w:snapToGrid w:val="0"/>
        <w:spacing w:line="360" w:lineRule="auto"/>
        <w:rPr>
          <w:rFonts w:hAnsi="宋体"/>
          <w:szCs w:val="21"/>
        </w:rPr>
      </w:pPr>
      <w:r w:rsidRPr="00400A25">
        <w:rPr>
          <w:rFonts w:hAnsi="宋体" w:hint="eastAsia"/>
          <w:szCs w:val="21"/>
        </w:rPr>
        <w:t xml:space="preserve">    </w:t>
      </w:r>
      <w:r w:rsidRPr="00400A25">
        <w:rPr>
          <w:rFonts w:hAnsi="宋体" w:hint="eastAsia"/>
          <w:szCs w:val="21"/>
        </w:rPr>
        <w:t>一、成功构建了大鼠</w:t>
      </w:r>
      <w:r w:rsidRPr="00400A25">
        <w:rPr>
          <w:rFonts w:hAnsi="宋体" w:hint="eastAsia"/>
          <w:szCs w:val="21"/>
        </w:rPr>
        <w:t>B7-1</w:t>
      </w:r>
      <w:r w:rsidRPr="00400A25">
        <w:rPr>
          <w:rFonts w:hAnsi="宋体" w:hint="eastAsia"/>
          <w:szCs w:val="21"/>
        </w:rPr>
        <w:t>反义真核表达载体</w:t>
      </w:r>
      <w:r w:rsidRPr="00400A25">
        <w:rPr>
          <w:rFonts w:hAnsi="宋体" w:hint="eastAsia"/>
          <w:szCs w:val="21"/>
        </w:rPr>
        <w:t>,</w:t>
      </w:r>
      <w:r w:rsidRPr="00400A25">
        <w:rPr>
          <w:rFonts w:hAnsi="宋体" w:hint="eastAsia"/>
          <w:szCs w:val="21"/>
        </w:rPr>
        <w:t>为研究器官移植时阻断</w:t>
      </w:r>
      <w:r w:rsidRPr="00400A25">
        <w:rPr>
          <w:rFonts w:hAnsi="宋体" w:hint="eastAsia"/>
          <w:szCs w:val="21"/>
        </w:rPr>
        <w:t>B7-1/CD28</w:t>
      </w:r>
      <w:r w:rsidRPr="00400A25">
        <w:rPr>
          <w:rFonts w:hAnsi="宋体" w:hint="eastAsia"/>
          <w:szCs w:val="21"/>
        </w:rPr>
        <w:t>共刺激通路抑制排斥反应的发生奠定了基础。</w:t>
      </w:r>
    </w:p>
    <w:p w:rsidR="00400A25" w:rsidRPr="00400A25" w:rsidRDefault="00400A25" w:rsidP="00084E00">
      <w:pPr>
        <w:pStyle w:val="a5"/>
        <w:adjustRightInd w:val="0"/>
        <w:snapToGrid w:val="0"/>
        <w:spacing w:line="360" w:lineRule="auto"/>
        <w:rPr>
          <w:rFonts w:hAnsi="宋体"/>
          <w:szCs w:val="21"/>
        </w:rPr>
      </w:pPr>
      <w:r w:rsidRPr="00400A25">
        <w:rPr>
          <w:rFonts w:hAnsi="宋体" w:hint="eastAsia"/>
          <w:szCs w:val="21"/>
        </w:rPr>
        <w:t xml:space="preserve">    </w:t>
      </w:r>
      <w:r w:rsidRPr="00400A25">
        <w:rPr>
          <w:rFonts w:hAnsi="宋体" w:hint="eastAsia"/>
          <w:szCs w:val="21"/>
        </w:rPr>
        <w:t>二、反义基因技术通过转基因治疗阻断靶基因的异常表达，从基因水平封闭其亚型的表达，技术先进。</w:t>
      </w:r>
    </w:p>
    <w:p w:rsidR="00400A25" w:rsidRPr="00400A25" w:rsidRDefault="00400A25" w:rsidP="00084E00">
      <w:pPr>
        <w:pStyle w:val="a5"/>
        <w:adjustRightInd w:val="0"/>
        <w:snapToGrid w:val="0"/>
        <w:spacing w:line="360" w:lineRule="auto"/>
        <w:rPr>
          <w:rFonts w:hAnsi="宋体"/>
          <w:szCs w:val="21"/>
        </w:rPr>
      </w:pPr>
      <w:r w:rsidRPr="00400A25">
        <w:rPr>
          <w:rFonts w:hAnsi="宋体" w:hint="eastAsia"/>
          <w:szCs w:val="21"/>
        </w:rPr>
        <w:t xml:space="preserve">    </w:t>
      </w:r>
      <w:r w:rsidRPr="00400A25">
        <w:rPr>
          <w:rFonts w:hAnsi="宋体" w:hint="eastAsia"/>
          <w:szCs w:val="21"/>
        </w:rPr>
        <w:t>三、反义基因质粒载体转染率稳定，具有生物毒性低，感染谱广，安全性高等优势。四、优化的质粒载体转染方法，获得高度特异性的器官转染。</w:t>
      </w:r>
    </w:p>
    <w:p w:rsidR="00400A25" w:rsidRPr="00400A25" w:rsidRDefault="00400A25" w:rsidP="00084E00">
      <w:pPr>
        <w:pStyle w:val="a5"/>
        <w:adjustRightInd w:val="0"/>
        <w:snapToGrid w:val="0"/>
        <w:spacing w:line="360" w:lineRule="auto"/>
        <w:rPr>
          <w:rFonts w:hAnsi="宋体"/>
          <w:szCs w:val="21"/>
        </w:rPr>
      </w:pPr>
      <w:r w:rsidRPr="00400A25">
        <w:rPr>
          <w:rFonts w:hAnsi="宋体" w:hint="eastAsia"/>
          <w:szCs w:val="21"/>
        </w:rPr>
        <w:lastRenderedPageBreak/>
        <w:t xml:space="preserve">    </w:t>
      </w:r>
      <w:r w:rsidRPr="00400A25">
        <w:rPr>
          <w:rFonts w:hAnsi="宋体" w:hint="eastAsia"/>
          <w:szCs w:val="21"/>
        </w:rPr>
        <w:t>五、反义</w:t>
      </w:r>
      <w:r w:rsidRPr="00400A25">
        <w:rPr>
          <w:rFonts w:hAnsi="宋体" w:hint="eastAsia"/>
          <w:szCs w:val="21"/>
        </w:rPr>
        <w:t>B7-1</w:t>
      </w:r>
      <w:r w:rsidRPr="00400A25">
        <w:rPr>
          <w:rFonts w:hAnsi="宋体" w:hint="eastAsia"/>
          <w:szCs w:val="21"/>
        </w:rPr>
        <w:t>转基因治疗对共刺激分子通路的阻断，在大鼠肝移植中得到生物学验证。理想的转基因治疗靶点：</w:t>
      </w:r>
      <w:r w:rsidRPr="00400A25">
        <w:rPr>
          <w:rFonts w:hAnsi="宋体" w:hint="eastAsia"/>
          <w:szCs w:val="21"/>
        </w:rPr>
        <w:t>B7-1/CD28</w:t>
      </w:r>
      <w:r w:rsidRPr="00400A25">
        <w:rPr>
          <w:rFonts w:hAnsi="宋体" w:hint="eastAsia"/>
          <w:szCs w:val="21"/>
        </w:rPr>
        <w:t>共刺激分子通路；将可能为临床转基因治疗抑制排斥反应开拓一条新的路径。</w:t>
      </w:r>
    </w:p>
    <w:p w:rsidR="00400A25" w:rsidRPr="00400A25" w:rsidRDefault="00400A25" w:rsidP="00084E00">
      <w:pPr>
        <w:pStyle w:val="a5"/>
        <w:adjustRightInd w:val="0"/>
        <w:snapToGrid w:val="0"/>
        <w:spacing w:line="360" w:lineRule="auto"/>
        <w:rPr>
          <w:rFonts w:hAnsi="宋体"/>
          <w:szCs w:val="21"/>
        </w:rPr>
      </w:pPr>
      <w:r w:rsidRPr="00400A25">
        <w:rPr>
          <w:rFonts w:hAnsi="宋体" w:hint="eastAsia"/>
          <w:szCs w:val="21"/>
        </w:rPr>
        <w:t xml:space="preserve">    </w:t>
      </w:r>
      <w:r w:rsidRPr="00400A25">
        <w:rPr>
          <w:rFonts w:hAnsi="宋体" w:hint="eastAsia"/>
          <w:szCs w:val="21"/>
        </w:rPr>
        <w:t>本研究已发表论文</w:t>
      </w:r>
      <w:r w:rsidRPr="00400A25">
        <w:rPr>
          <w:rFonts w:hAnsi="宋体" w:hint="eastAsia"/>
          <w:szCs w:val="21"/>
        </w:rPr>
        <w:t>10</w:t>
      </w:r>
      <w:r w:rsidRPr="00400A25">
        <w:rPr>
          <w:rFonts w:hAnsi="宋体" w:hint="eastAsia"/>
          <w:szCs w:val="21"/>
        </w:rPr>
        <w:t>篇，其中</w:t>
      </w:r>
      <w:r w:rsidRPr="00400A25">
        <w:rPr>
          <w:rFonts w:hAnsi="宋体" w:hint="eastAsia"/>
          <w:szCs w:val="21"/>
        </w:rPr>
        <w:t>SCI</w:t>
      </w:r>
      <w:r w:rsidRPr="00400A25">
        <w:rPr>
          <w:rFonts w:hAnsi="宋体" w:hint="eastAsia"/>
          <w:szCs w:val="21"/>
        </w:rPr>
        <w:t>收录杂志发表论文</w:t>
      </w:r>
      <w:r w:rsidRPr="00400A25">
        <w:rPr>
          <w:rFonts w:hAnsi="宋体" w:hint="eastAsia"/>
          <w:szCs w:val="21"/>
        </w:rPr>
        <w:t>4</w:t>
      </w:r>
      <w:r w:rsidRPr="00400A25">
        <w:rPr>
          <w:rFonts w:hAnsi="宋体" w:hint="eastAsia"/>
          <w:szCs w:val="21"/>
        </w:rPr>
        <w:t>篇，中华系列《中华实验外科杂志》发表论文</w:t>
      </w:r>
      <w:r w:rsidRPr="00400A25">
        <w:rPr>
          <w:rFonts w:hAnsi="宋体" w:hint="eastAsia"/>
          <w:szCs w:val="21"/>
        </w:rPr>
        <w:t>6</w:t>
      </w:r>
      <w:r w:rsidRPr="00400A25">
        <w:rPr>
          <w:rFonts w:hAnsi="宋体" w:hint="eastAsia"/>
          <w:szCs w:val="21"/>
        </w:rPr>
        <w:t>篇，</w:t>
      </w:r>
      <w:r w:rsidRPr="00400A25">
        <w:rPr>
          <w:rFonts w:hAnsi="宋体" w:hint="eastAsia"/>
          <w:szCs w:val="21"/>
        </w:rPr>
        <w:t>SCI</w:t>
      </w:r>
      <w:r w:rsidRPr="00400A25">
        <w:rPr>
          <w:rFonts w:hAnsi="宋体" w:hint="eastAsia"/>
          <w:szCs w:val="21"/>
        </w:rPr>
        <w:t>收录论文被他引</w:t>
      </w:r>
      <w:r w:rsidRPr="00400A25">
        <w:rPr>
          <w:rFonts w:hAnsi="宋体" w:hint="eastAsia"/>
          <w:szCs w:val="21"/>
        </w:rPr>
        <w:t>14</w:t>
      </w:r>
      <w:r w:rsidRPr="00400A25">
        <w:rPr>
          <w:rFonts w:hAnsi="宋体" w:hint="eastAsia"/>
          <w:szCs w:val="21"/>
        </w:rPr>
        <w:t>次。多次受邀参加中华实验外科杂志年会交流。</w:t>
      </w:r>
    </w:p>
    <w:p w:rsidR="00400A25" w:rsidRDefault="00400A25" w:rsidP="00084E00">
      <w:pPr>
        <w:pStyle w:val="a5"/>
        <w:adjustRightInd w:val="0"/>
        <w:snapToGrid w:val="0"/>
        <w:spacing w:line="360" w:lineRule="auto"/>
        <w:ind w:firstLine="420"/>
        <w:rPr>
          <w:rFonts w:hAnsi="宋体"/>
          <w:szCs w:val="21"/>
        </w:rPr>
      </w:pPr>
      <w:r w:rsidRPr="00400A25">
        <w:rPr>
          <w:rFonts w:hAnsi="宋体" w:hint="eastAsia"/>
          <w:szCs w:val="21"/>
        </w:rPr>
        <w:t>研究成果已在聊城市人民医院、聊城市第三人民医院、聊城市复退军人医院进行推广应用。上述单位一致认为本项目所掌握的反义</w:t>
      </w:r>
      <w:r w:rsidRPr="00400A25">
        <w:rPr>
          <w:rFonts w:hAnsi="宋体" w:hint="eastAsia"/>
          <w:szCs w:val="21"/>
        </w:rPr>
        <w:t>B7-1</w:t>
      </w:r>
      <w:r w:rsidRPr="00400A25">
        <w:rPr>
          <w:rFonts w:hAnsi="宋体" w:hint="eastAsia"/>
          <w:szCs w:val="21"/>
        </w:rPr>
        <w:t>质粒的基因工程构建，转基因治疗及肝移植动物模型建立技术可重复性好。</w:t>
      </w:r>
      <w:r w:rsidRPr="00400A25">
        <w:rPr>
          <w:rFonts w:hAnsi="宋体" w:hint="eastAsia"/>
          <w:szCs w:val="21"/>
        </w:rPr>
        <w:t>B7-1/CD28</w:t>
      </w:r>
      <w:r w:rsidRPr="00400A25">
        <w:rPr>
          <w:rFonts w:hAnsi="宋体" w:hint="eastAsia"/>
          <w:szCs w:val="21"/>
        </w:rPr>
        <w:t>共刺激通路成为抑制肝移植急性排斥反应的新靶点，反义基因技术将成为肝脏移植控制排斥反应研究的新方向。本项目结果将可能为转基因治疗诱导器官移植免疫耐受的临床治疗开拓一条新的路径。</w:t>
      </w:r>
    </w:p>
    <w:p w:rsidR="00E73F5B" w:rsidRPr="00C43A6F" w:rsidRDefault="00E73F5B" w:rsidP="00084E00">
      <w:pPr>
        <w:pStyle w:val="a5"/>
        <w:adjustRightInd w:val="0"/>
        <w:snapToGrid w:val="0"/>
        <w:spacing w:line="360" w:lineRule="auto"/>
        <w:ind w:firstLine="420"/>
        <w:rPr>
          <w:rFonts w:asciiTheme="minorEastAsia" w:hAnsiTheme="minorEastAsia"/>
          <w:b/>
          <w:kern w:val="0"/>
        </w:rPr>
      </w:pPr>
      <w:r w:rsidRPr="00C43A6F">
        <w:rPr>
          <w:rFonts w:asciiTheme="minorEastAsia" w:hAnsiTheme="minorEastAsia" w:hint="eastAsia"/>
          <w:b/>
          <w:kern w:val="0"/>
        </w:rPr>
        <w:t>客观评价：</w:t>
      </w:r>
    </w:p>
    <w:p w:rsidR="00400A25" w:rsidRPr="00400A25" w:rsidRDefault="00400A25" w:rsidP="00084E00">
      <w:pPr>
        <w:adjustRightInd w:val="0"/>
        <w:snapToGrid w:val="0"/>
        <w:spacing w:line="360" w:lineRule="auto"/>
        <w:rPr>
          <w:rFonts w:asciiTheme="minorEastAsia" w:hAnsiTheme="minorEastAsia" w:cs="宋体-WinCharSetFFFF-H"/>
          <w:kern w:val="0"/>
          <w:szCs w:val="21"/>
        </w:rPr>
      </w:pPr>
      <w:r w:rsidRPr="00400A25">
        <w:rPr>
          <w:rFonts w:asciiTheme="minorEastAsia" w:hAnsiTheme="minorEastAsia" w:cs="宋体-WinCharSetFFFF-H" w:hint="eastAsia"/>
          <w:kern w:val="0"/>
          <w:szCs w:val="21"/>
        </w:rPr>
        <w:t>鉴定评价</w:t>
      </w:r>
    </w:p>
    <w:p w:rsidR="00400A25" w:rsidRPr="00400A25" w:rsidRDefault="00400A25" w:rsidP="00084E00">
      <w:pPr>
        <w:adjustRightInd w:val="0"/>
        <w:snapToGrid w:val="0"/>
        <w:spacing w:line="360" w:lineRule="auto"/>
        <w:rPr>
          <w:rFonts w:asciiTheme="minorEastAsia" w:hAnsiTheme="minorEastAsia" w:cs="宋体-WinCharSetFFFF-H"/>
          <w:kern w:val="0"/>
          <w:szCs w:val="21"/>
        </w:rPr>
      </w:pPr>
      <w:r w:rsidRPr="00400A25">
        <w:rPr>
          <w:rFonts w:asciiTheme="minorEastAsia" w:hAnsiTheme="minorEastAsia" w:cs="宋体-WinCharSetFFFF-H" w:hint="eastAsia"/>
          <w:kern w:val="0"/>
          <w:szCs w:val="21"/>
        </w:rPr>
        <w:t xml:space="preserve">    本项目针对器官移植排斥反应时最主要T细胞共刺激通路B7-1/CD28通路，成功构建了大鼠B7-1反义真核表达载体，具有高效稳定转染哺乳动物细胞的能力，可以实现目的基因在靶细胞内的稳定表达。为探讨器官排斥反应的分子生物学机制，及研究阻断B7-1/CD28共刺激通路抑制移植排斥反应的发生奠定了基础。并进一步进行反义B7-1质粒转基因研究，应用反义B7-1质粒转基因疗法可以降低移植肝组织中B7-1的表达，降低了肝窦内皮细胞对CD4、CD8 T细胞的诱导作用，有效抑制急性排异反应。提出B7-1/CD28共刺激通路成为抑制肝移植急性排斥反应的新靶点，反义基因技术局部应用能够影响靶基因的表达，抑制其功能。本项目的理论研究结果将可能为器官移植抑制排斥反应诱导免疫耐受的临床治疗开拓一条新的路径。（附件16,17）</w:t>
      </w:r>
    </w:p>
    <w:p w:rsidR="00400A25" w:rsidRPr="00400A25" w:rsidRDefault="00400A25" w:rsidP="00084E00">
      <w:pPr>
        <w:adjustRightInd w:val="0"/>
        <w:snapToGrid w:val="0"/>
        <w:spacing w:line="360" w:lineRule="auto"/>
        <w:rPr>
          <w:rFonts w:asciiTheme="minorEastAsia" w:hAnsiTheme="minorEastAsia" w:cs="宋体-WinCharSetFFFF-H"/>
          <w:kern w:val="0"/>
          <w:szCs w:val="21"/>
        </w:rPr>
      </w:pPr>
      <w:r w:rsidRPr="00400A25">
        <w:rPr>
          <w:rFonts w:asciiTheme="minorEastAsia" w:hAnsiTheme="minorEastAsia" w:cs="宋体-WinCharSetFFFF-H" w:hint="eastAsia"/>
          <w:kern w:val="0"/>
          <w:szCs w:val="21"/>
        </w:rPr>
        <w:t>查新评价</w:t>
      </w:r>
    </w:p>
    <w:p w:rsidR="00400A25" w:rsidRPr="00400A25" w:rsidRDefault="00400A25" w:rsidP="00084E00">
      <w:pPr>
        <w:adjustRightInd w:val="0"/>
        <w:snapToGrid w:val="0"/>
        <w:spacing w:line="360" w:lineRule="auto"/>
        <w:rPr>
          <w:rFonts w:asciiTheme="minorEastAsia" w:hAnsiTheme="minorEastAsia" w:cs="宋体-WinCharSetFFFF-H"/>
          <w:kern w:val="0"/>
          <w:szCs w:val="21"/>
        </w:rPr>
      </w:pPr>
      <w:r w:rsidRPr="00400A25">
        <w:rPr>
          <w:rFonts w:asciiTheme="minorEastAsia" w:hAnsiTheme="minorEastAsia" w:cs="宋体-WinCharSetFFFF-H" w:hint="eastAsia"/>
          <w:kern w:val="0"/>
          <w:szCs w:val="21"/>
        </w:rPr>
        <w:t xml:space="preserve">    国内未发现相同或类似文献报道，所涉及到密切相关文献系项目委托人发表论文。</w:t>
      </w:r>
    </w:p>
    <w:p w:rsidR="00400A25" w:rsidRPr="00400A25" w:rsidRDefault="00400A25" w:rsidP="00084E00">
      <w:pPr>
        <w:adjustRightInd w:val="0"/>
        <w:snapToGrid w:val="0"/>
        <w:spacing w:line="360" w:lineRule="auto"/>
        <w:rPr>
          <w:rFonts w:asciiTheme="minorEastAsia" w:hAnsiTheme="minorEastAsia" w:cs="宋体-WinCharSetFFFF-H"/>
          <w:kern w:val="0"/>
          <w:szCs w:val="21"/>
        </w:rPr>
      </w:pPr>
      <w:r w:rsidRPr="00400A25">
        <w:rPr>
          <w:rFonts w:asciiTheme="minorEastAsia" w:hAnsiTheme="minorEastAsia" w:cs="宋体-WinCharSetFFFF-H" w:hint="eastAsia"/>
          <w:kern w:val="0"/>
          <w:szCs w:val="21"/>
        </w:rPr>
        <w:t>应用评价</w:t>
      </w:r>
    </w:p>
    <w:p w:rsidR="00400A25" w:rsidRDefault="00400A25" w:rsidP="00084E00">
      <w:pPr>
        <w:adjustRightInd w:val="0"/>
        <w:snapToGrid w:val="0"/>
        <w:spacing w:line="360" w:lineRule="auto"/>
        <w:ind w:firstLine="420"/>
        <w:rPr>
          <w:rFonts w:asciiTheme="minorEastAsia" w:hAnsiTheme="minorEastAsia" w:cs="宋体-WinCharSetFFFF-H"/>
          <w:kern w:val="0"/>
          <w:szCs w:val="21"/>
        </w:rPr>
      </w:pPr>
      <w:r w:rsidRPr="00400A25">
        <w:rPr>
          <w:rFonts w:asciiTheme="minorEastAsia" w:hAnsiTheme="minorEastAsia" w:cs="宋体-WinCharSetFFFF-H" w:hint="eastAsia"/>
          <w:kern w:val="0"/>
          <w:szCs w:val="21"/>
        </w:rPr>
        <w:t>研究成果已在聊城市人民医院、聊城市第三人民医院、聊城市复退军人医院、聊城市肿瘤医院、东昌府区人民医院进行推广应用。上述单位一致认为本项目所掌握的反义B7-1质粒的基因工程构建，转基因治疗及肝移植动物模型建立技术可重复性好。B7-1/CD28共刺激通路成为抑制肝移植急性排斥反应的新靶点，反义基因技术将成为肝脏移植控制排斥反应研究的新方向。本项目结果将可能为转基因治疗诱导器官移植免疫耐受的临床治疗开拓一条新的路径。</w:t>
      </w:r>
    </w:p>
    <w:p w:rsidR="00E73F5B" w:rsidRPr="00745034" w:rsidRDefault="00E73F5B" w:rsidP="00084E00">
      <w:pPr>
        <w:adjustRightInd w:val="0"/>
        <w:snapToGrid w:val="0"/>
        <w:spacing w:line="360" w:lineRule="auto"/>
        <w:ind w:firstLine="420"/>
        <w:rPr>
          <w:rFonts w:asciiTheme="minorEastAsia" w:hAnsiTheme="minorEastAsia"/>
          <w:b/>
          <w:kern w:val="0"/>
        </w:rPr>
      </w:pPr>
      <w:r>
        <w:rPr>
          <w:rFonts w:asciiTheme="minorEastAsia" w:hAnsiTheme="minorEastAsia" w:hint="eastAsia"/>
          <w:b/>
          <w:kern w:val="0"/>
        </w:rPr>
        <w:t>推广应用情况：</w:t>
      </w:r>
      <w:r w:rsidRPr="00745034">
        <w:rPr>
          <w:rFonts w:asciiTheme="minorEastAsia" w:hAnsiTheme="minorEastAsia"/>
          <w:b/>
          <w:kern w:val="0"/>
        </w:rPr>
        <w:t xml:space="preserve"> </w:t>
      </w:r>
    </w:p>
    <w:p w:rsidR="00EF0BD5" w:rsidRDefault="00EF0BD5" w:rsidP="00084E00">
      <w:pPr>
        <w:adjustRightInd w:val="0"/>
        <w:snapToGrid w:val="0"/>
        <w:spacing w:line="360" w:lineRule="auto"/>
        <w:ind w:firstLineChars="200" w:firstLine="420"/>
        <w:rPr>
          <w:rFonts w:asciiTheme="minorEastAsia" w:hAnsiTheme="minorEastAsia" w:cs="宋体-WinCharSetFFFF-H"/>
          <w:kern w:val="0"/>
          <w:szCs w:val="21"/>
        </w:rPr>
      </w:pPr>
      <w:r w:rsidRPr="00EF0BD5">
        <w:rPr>
          <w:rFonts w:asciiTheme="minorEastAsia" w:hAnsiTheme="minorEastAsia" w:cs="宋体-WinCharSetFFFF-H" w:hint="eastAsia"/>
          <w:kern w:val="0"/>
          <w:szCs w:val="21"/>
        </w:rPr>
        <w:t>本项目</w:t>
      </w:r>
      <w:r>
        <w:rPr>
          <w:rFonts w:asciiTheme="minorEastAsia" w:hAnsiTheme="minorEastAsia" w:cs="宋体-WinCharSetFFFF-H" w:hint="eastAsia"/>
          <w:kern w:val="0"/>
          <w:szCs w:val="21"/>
        </w:rPr>
        <w:t>在聊城市人民医院、聊城市第三人民医院、聊城市肿瘤医院、聊城市复退军人医院、聊城市东昌府区人民</w:t>
      </w:r>
      <w:r w:rsidRPr="00EF0BD5">
        <w:rPr>
          <w:rFonts w:asciiTheme="minorEastAsia" w:hAnsiTheme="minorEastAsia" w:cs="宋体-WinCharSetFFFF-H" w:hint="eastAsia"/>
          <w:kern w:val="0"/>
          <w:szCs w:val="21"/>
        </w:rPr>
        <w:t>应用转反义B7-1基因治疗的方法，通过降低B7-1的表达，进而能够降低肝窦内皮细胞对CD4 T细胞和CD8 T细胞向肝脏的诱导，降低急性排斥反应损伤。提</w:t>
      </w:r>
      <w:r w:rsidRPr="00EF0BD5">
        <w:rPr>
          <w:rFonts w:asciiTheme="minorEastAsia" w:hAnsiTheme="minorEastAsia" w:cs="宋体-WinCharSetFFFF-H" w:hint="eastAsia"/>
          <w:kern w:val="0"/>
          <w:szCs w:val="21"/>
        </w:rPr>
        <w:lastRenderedPageBreak/>
        <w:t>出B7-1/CD28共刺激通路成为抑制肝移植急性排斥反应的新靶点，反义基因技术将成为肝脏移植控制排斥反应研究的新方向。本项目结果将可能为转基因治疗诱导器官移植免疫耐受的临床治疗开拓一条新的路径。在聊城市人民医院、聊城市第三人民医院、聊城市复退军人医院进行推广应用。上述单位一致认为本项目所掌握的反义B7-1质粒的基因工程构建，转基因治疗及肝移植动物模型建立技术可重复性好。B7-1/CD28共刺激通路成为抑制肝移植急性排斥反应的新靶点。我院为山东省肝脏移植授权单位，多次举办肝脏移植治疗及研究新进展学习班，多次培训肝脏移植临床医师及科研人员。取得了良好的社会效益和技术效益，受到国内外同行的积极评价。该成果具有较高的科学性、创新性，具有进一步推广及取得更高社会效益的前景。</w:t>
      </w:r>
    </w:p>
    <w:p w:rsidR="00E73F5B" w:rsidRPr="00745034" w:rsidRDefault="00E73F5B" w:rsidP="00084E00">
      <w:pPr>
        <w:adjustRightInd w:val="0"/>
        <w:snapToGrid w:val="0"/>
        <w:spacing w:line="360" w:lineRule="auto"/>
        <w:ind w:firstLineChars="200" w:firstLine="422"/>
        <w:rPr>
          <w:rFonts w:asciiTheme="minorEastAsia" w:hAnsiTheme="minorEastAsia"/>
          <w:b/>
          <w:kern w:val="0"/>
        </w:rPr>
      </w:pPr>
      <w:r w:rsidRPr="00745034">
        <w:rPr>
          <w:rFonts w:asciiTheme="minorEastAsia" w:hAnsiTheme="minorEastAsia" w:hint="eastAsia"/>
          <w:b/>
          <w:kern w:val="0"/>
        </w:rPr>
        <w:t>主要知识产权证明目录：</w:t>
      </w:r>
    </w:p>
    <w:p w:rsidR="00E73F5B" w:rsidRPr="00745034" w:rsidRDefault="00E73F5B" w:rsidP="000A5759">
      <w:pPr>
        <w:autoSpaceDE w:val="0"/>
        <w:autoSpaceDN w:val="0"/>
        <w:adjustRightInd w:val="0"/>
        <w:snapToGrid w:val="0"/>
        <w:spacing w:line="360" w:lineRule="auto"/>
        <w:jc w:val="left"/>
        <w:rPr>
          <w:rFonts w:asciiTheme="minorEastAsia" w:hAnsiTheme="minorEastAsia" w:cs="宋体-WinCharSetFFFF-H"/>
          <w:kern w:val="0"/>
          <w:szCs w:val="21"/>
        </w:rPr>
      </w:pPr>
      <w:r>
        <w:rPr>
          <w:rFonts w:asciiTheme="minorEastAsia" w:hAnsiTheme="minorEastAsia" w:cs="宋体-WinCharSetFFFF-H" w:hint="eastAsia"/>
          <w:kern w:val="0"/>
          <w:szCs w:val="21"/>
        </w:rPr>
        <w:t>无</w:t>
      </w:r>
    </w:p>
    <w:p w:rsidR="00E73F5B" w:rsidRPr="00745034" w:rsidRDefault="00E73F5B" w:rsidP="00084E00">
      <w:pPr>
        <w:adjustRightInd w:val="0"/>
        <w:snapToGrid w:val="0"/>
        <w:spacing w:line="360" w:lineRule="auto"/>
        <w:ind w:firstLineChars="196" w:firstLine="413"/>
        <w:rPr>
          <w:rFonts w:asciiTheme="minorEastAsia" w:hAnsiTheme="minorEastAsia"/>
          <w:b/>
          <w:kern w:val="0"/>
        </w:rPr>
      </w:pPr>
      <w:r w:rsidRPr="00745034">
        <w:rPr>
          <w:rFonts w:asciiTheme="minorEastAsia" w:hAnsiTheme="minorEastAsia" w:hint="eastAsia"/>
          <w:b/>
          <w:kern w:val="0"/>
        </w:rPr>
        <w:t>主要完成人情况表：</w:t>
      </w:r>
    </w:p>
    <w:p w:rsidR="00E73F5B" w:rsidRPr="00F15961" w:rsidRDefault="00E73F5B"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EF0BD5" w:rsidRPr="00EF0BD5">
        <w:rPr>
          <w:rFonts w:asciiTheme="minorEastAsia" w:hAnsiTheme="minorEastAsia" w:cs="宋体-WinCharSetFFFF-H" w:hint="eastAsia"/>
          <w:b/>
          <w:kern w:val="0"/>
          <w:szCs w:val="21"/>
        </w:rPr>
        <w:t>米曰堂</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排名：第一位</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Pr>
          <w:rFonts w:asciiTheme="minorEastAsia" w:hAnsiTheme="minorEastAsia" w:cs="宋体-WinCharSetFFFF-H" w:hint="eastAsia"/>
          <w:b/>
          <w:kern w:val="0"/>
          <w:szCs w:val="21"/>
        </w:rPr>
        <w:t xml:space="preserve">副高级  </w:t>
      </w:r>
      <w:r w:rsidRPr="00745034">
        <w:rPr>
          <w:rFonts w:asciiTheme="minorEastAsia" w:hAnsiTheme="minorEastAsia" w:cs="宋体-WinCharSetFFFF-H" w:hint="eastAsia"/>
          <w:b/>
          <w:kern w:val="0"/>
          <w:szCs w:val="21"/>
        </w:rPr>
        <w:t>完成单位：聊城市人民医院</w:t>
      </w:r>
    </w:p>
    <w:p w:rsidR="00E73F5B" w:rsidRPr="00745034" w:rsidRDefault="00E73F5B"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E73F5B" w:rsidRPr="00745034" w:rsidRDefault="00E73F5B" w:rsidP="00084E00">
      <w:pPr>
        <w:adjustRightInd w:val="0"/>
        <w:snapToGrid w:val="0"/>
        <w:spacing w:line="360" w:lineRule="auto"/>
        <w:ind w:firstLineChars="196" w:firstLine="412"/>
        <w:rPr>
          <w:rFonts w:asciiTheme="minorEastAsia" w:hAnsiTheme="minorEastAsia"/>
          <w:kern w:val="0"/>
        </w:rPr>
      </w:pPr>
      <w:r w:rsidRPr="00745034">
        <w:rPr>
          <w:rFonts w:asciiTheme="minorEastAsia" w:hAnsiTheme="minorEastAsia" w:hint="eastAsia"/>
          <w:kern w:val="0"/>
        </w:rPr>
        <w:t>无</w:t>
      </w:r>
    </w:p>
    <w:p w:rsidR="00E73F5B" w:rsidRPr="00745034" w:rsidRDefault="00E73F5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EF0BD5" w:rsidRDefault="00EF0BD5" w:rsidP="00084E00">
      <w:pPr>
        <w:adjustRightInd w:val="0"/>
        <w:snapToGrid w:val="0"/>
        <w:spacing w:line="360" w:lineRule="auto"/>
        <w:ind w:firstLineChars="200" w:firstLine="420"/>
        <w:rPr>
          <w:rFonts w:asciiTheme="minorEastAsia" w:hAnsiTheme="minorEastAsia" w:cs="宋体-WinCharSetFFFF-H"/>
          <w:kern w:val="0"/>
          <w:szCs w:val="21"/>
        </w:rPr>
      </w:pPr>
      <w:r w:rsidRPr="00EF0BD5">
        <w:rPr>
          <w:rFonts w:asciiTheme="minorEastAsia" w:hAnsiTheme="minorEastAsia" w:cs="宋体-WinCharSetFFFF-H" w:hint="eastAsia"/>
          <w:kern w:val="0"/>
          <w:szCs w:val="21"/>
        </w:rPr>
        <w:t>对创新点一、二有创造性贡献，设计以B7-1/CD28共刺激分子通路为研究切入点，通过基因工程的方法创造性的构建了大鼠B7-1反义真核表达载体。并且运用构建的大鼠反义B7-1质粒转染供肝，在大鼠肝移植时证实能够阻断B7-1/CD28 共刺激分子通路，抑制大鼠肝脏急性排斥反应的发生。为国外学者在实体器官移植排斥反应研究的扩展和延续。总结成果以论著形式发表于SCI期刊《J Cancer Res Clin Oncol》《Journal of Surgical Research》《Journal of Investigative Surgery》3篇。国内核心期刊《中华实验外科杂志》等。发表相关论著5篇。支持本人贡献的旁证材料见附件1,2,5,7,8.</w:t>
      </w:r>
    </w:p>
    <w:p w:rsidR="00E73F5B" w:rsidRPr="00F15961" w:rsidRDefault="00E73F5B"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EF0BD5" w:rsidRPr="00EF0BD5">
        <w:rPr>
          <w:rFonts w:asciiTheme="minorEastAsia" w:hAnsiTheme="minorEastAsia" w:cs="宋体-WinCharSetFFFF-H" w:hint="eastAsia"/>
          <w:b/>
          <w:kern w:val="0"/>
          <w:szCs w:val="21"/>
        </w:rPr>
        <w:t>李蕊</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排名：第二位</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EF0BD5">
        <w:rPr>
          <w:rFonts w:asciiTheme="minorEastAsia" w:hAnsiTheme="minorEastAsia" w:cs="宋体-WinCharSetFFFF-H" w:hint="eastAsia"/>
          <w:b/>
          <w:kern w:val="0"/>
          <w:szCs w:val="21"/>
        </w:rPr>
        <w:t xml:space="preserve">副高级  </w:t>
      </w:r>
      <w:r w:rsidRPr="00745034">
        <w:rPr>
          <w:rFonts w:asciiTheme="minorEastAsia" w:hAnsiTheme="minorEastAsia" w:cs="宋体-WinCharSetFFFF-H" w:hint="eastAsia"/>
          <w:b/>
          <w:kern w:val="0"/>
          <w:szCs w:val="21"/>
        </w:rPr>
        <w:t>完成单位：</w:t>
      </w:r>
      <w:r>
        <w:rPr>
          <w:rFonts w:asciiTheme="minorEastAsia" w:hAnsiTheme="minorEastAsia" w:cs="宋体-WinCharSetFFFF-H" w:hint="eastAsia"/>
          <w:b/>
          <w:kern w:val="0"/>
          <w:szCs w:val="21"/>
        </w:rPr>
        <w:t xml:space="preserve">聊城市人民医院    </w:t>
      </w:r>
    </w:p>
    <w:p w:rsidR="00E73F5B" w:rsidRPr="00745034" w:rsidRDefault="00E73F5B"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E73F5B" w:rsidRDefault="00E73F5B" w:rsidP="00084E00">
      <w:pPr>
        <w:adjustRightInd w:val="0"/>
        <w:snapToGrid w:val="0"/>
        <w:spacing w:line="360" w:lineRule="auto"/>
        <w:ind w:firstLineChars="200" w:firstLine="420"/>
        <w:rPr>
          <w:rFonts w:asciiTheme="minorEastAsia" w:hAnsiTheme="minorEastAsia" w:cs="宋体-WinCharSetFFFF-H"/>
          <w:kern w:val="0"/>
          <w:szCs w:val="21"/>
        </w:rPr>
      </w:pPr>
      <w:r>
        <w:rPr>
          <w:rFonts w:asciiTheme="minorEastAsia" w:hAnsiTheme="minorEastAsia" w:cs="宋体-WinCharSetFFFF-H" w:hint="eastAsia"/>
          <w:kern w:val="0"/>
          <w:szCs w:val="21"/>
        </w:rPr>
        <w:t>无</w:t>
      </w:r>
    </w:p>
    <w:p w:rsidR="00E73F5B" w:rsidRPr="00745034" w:rsidRDefault="00E73F5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EF0BD5" w:rsidRDefault="00EF0BD5" w:rsidP="00084E00">
      <w:pPr>
        <w:adjustRightInd w:val="0"/>
        <w:snapToGrid w:val="0"/>
        <w:spacing w:line="360" w:lineRule="auto"/>
        <w:ind w:firstLineChars="200" w:firstLine="420"/>
        <w:rPr>
          <w:rFonts w:asciiTheme="minorEastAsia" w:hAnsiTheme="minorEastAsia" w:cs="宋体-WinCharSetFFFF-H"/>
          <w:kern w:val="0"/>
          <w:szCs w:val="21"/>
        </w:rPr>
      </w:pPr>
      <w:r w:rsidRPr="00EF0BD5">
        <w:rPr>
          <w:rFonts w:asciiTheme="minorEastAsia" w:hAnsiTheme="minorEastAsia" w:cs="宋体-WinCharSetFFFF-H" w:hint="eastAsia"/>
          <w:kern w:val="0"/>
          <w:szCs w:val="21"/>
        </w:rPr>
        <w:t>对创新点一、三、四有创造性贡献，进行基因工程的研究，完成B7-1引物的设计，完成PCR及Western-blot工作，构建了大鼠B7-1反义真核表达载体。并在大鼠肝移植时验证反义B7-1对大鼠肝脏急性排斥反应的抑制作用。总结成果以第一作者于国内核心期刊《中华实验外科杂志》发表论著5篇，以第一作者发表于SCI期刊论著3篇。支持本人贡献的旁证材料见附件3,6,9,10。</w:t>
      </w:r>
    </w:p>
    <w:p w:rsidR="00E73F5B" w:rsidRPr="00F15961" w:rsidRDefault="00E73F5B"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EF0BD5" w:rsidRPr="00EF0BD5">
        <w:rPr>
          <w:rFonts w:asciiTheme="minorEastAsia" w:hAnsiTheme="minorEastAsia" w:cs="宋体-WinCharSetFFFF-H" w:hint="eastAsia"/>
          <w:b/>
          <w:kern w:val="0"/>
          <w:szCs w:val="21"/>
        </w:rPr>
        <w:t>李铸</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排名：第三位</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EF0BD5">
        <w:rPr>
          <w:rFonts w:asciiTheme="minorEastAsia" w:hAnsiTheme="minorEastAsia" w:cs="宋体-WinCharSetFFFF-H" w:hint="eastAsia"/>
          <w:b/>
          <w:kern w:val="0"/>
          <w:szCs w:val="21"/>
        </w:rPr>
        <w:t>副高级</w:t>
      </w:r>
      <w:r w:rsidRPr="00745034">
        <w:rPr>
          <w:rFonts w:asciiTheme="minorEastAsia" w:hAnsiTheme="minorEastAsia" w:cs="宋体-WinCharSetFFFF-H" w:hint="eastAsia"/>
          <w:b/>
          <w:kern w:val="0"/>
          <w:szCs w:val="21"/>
        </w:rPr>
        <w:t xml:space="preserve">  完成单位：聊城市人民医院</w:t>
      </w:r>
      <w:r>
        <w:rPr>
          <w:rFonts w:asciiTheme="minorEastAsia" w:hAnsiTheme="minorEastAsia" w:cs="宋体-WinCharSetFFFF-H" w:hint="eastAsia"/>
          <w:b/>
          <w:kern w:val="0"/>
          <w:szCs w:val="21"/>
        </w:rPr>
        <w:t xml:space="preserve">   </w:t>
      </w:r>
    </w:p>
    <w:p w:rsidR="00E73F5B" w:rsidRPr="00745034" w:rsidRDefault="00E73F5B"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E73F5B" w:rsidRDefault="00E73F5B" w:rsidP="00084E00">
      <w:pPr>
        <w:adjustRightInd w:val="0"/>
        <w:snapToGrid w:val="0"/>
        <w:spacing w:line="360" w:lineRule="auto"/>
        <w:ind w:firstLineChars="200" w:firstLine="420"/>
        <w:rPr>
          <w:rFonts w:asciiTheme="minorEastAsia" w:hAnsiTheme="minorEastAsia" w:cs="宋体-WinCharSetFFFF-H"/>
          <w:kern w:val="0"/>
          <w:szCs w:val="21"/>
        </w:rPr>
      </w:pPr>
      <w:r>
        <w:rPr>
          <w:rFonts w:asciiTheme="minorEastAsia" w:hAnsiTheme="minorEastAsia" w:cs="宋体-WinCharSetFFFF-H" w:hint="eastAsia"/>
          <w:kern w:val="0"/>
          <w:szCs w:val="21"/>
        </w:rPr>
        <w:lastRenderedPageBreak/>
        <w:t>无</w:t>
      </w:r>
    </w:p>
    <w:p w:rsidR="00E73F5B" w:rsidRPr="00745034" w:rsidRDefault="00E73F5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EF0BD5" w:rsidRDefault="00EF0BD5" w:rsidP="00084E00">
      <w:pPr>
        <w:adjustRightInd w:val="0"/>
        <w:snapToGrid w:val="0"/>
        <w:spacing w:line="360" w:lineRule="auto"/>
        <w:ind w:firstLineChars="200" w:firstLine="420"/>
        <w:rPr>
          <w:rFonts w:asciiTheme="minorEastAsia" w:hAnsiTheme="minorEastAsia" w:cs="宋体-WinCharSetFFFF-H"/>
          <w:kern w:val="0"/>
          <w:szCs w:val="21"/>
        </w:rPr>
      </w:pPr>
      <w:r w:rsidRPr="00EF0BD5">
        <w:rPr>
          <w:rFonts w:asciiTheme="minorEastAsia" w:hAnsiTheme="minorEastAsia" w:cs="宋体-WinCharSetFFFF-H" w:hint="eastAsia"/>
          <w:kern w:val="0"/>
          <w:szCs w:val="21"/>
        </w:rPr>
        <w:t>对创新点五有创造性贡献，为我单位肝脏移植手术实施者，参与研究。查阅文献，协助进行PCR及Western-blot工作，协助动物实验动物的管理，收集并统计资料。</w:t>
      </w:r>
    </w:p>
    <w:p w:rsidR="00E73F5B" w:rsidRDefault="00E73F5B"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EF0BD5" w:rsidRPr="00EF0BD5">
        <w:rPr>
          <w:rFonts w:asciiTheme="minorEastAsia" w:hAnsiTheme="minorEastAsia" w:cs="宋体-WinCharSetFFFF-H" w:hint="eastAsia"/>
          <w:b/>
          <w:kern w:val="0"/>
          <w:szCs w:val="21"/>
        </w:rPr>
        <w:t>杨成刚</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排名：第四位</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EF0BD5">
        <w:rPr>
          <w:rFonts w:asciiTheme="minorEastAsia" w:hAnsiTheme="minorEastAsia" w:cs="宋体-WinCharSetFFFF-H" w:hint="eastAsia"/>
          <w:b/>
          <w:kern w:val="0"/>
          <w:szCs w:val="21"/>
        </w:rPr>
        <w:t>中</w:t>
      </w:r>
      <w:r>
        <w:rPr>
          <w:rFonts w:asciiTheme="minorEastAsia" w:hAnsiTheme="minorEastAsia" w:cs="宋体-WinCharSetFFFF-H" w:hint="eastAsia"/>
          <w:b/>
          <w:kern w:val="0"/>
          <w:szCs w:val="21"/>
        </w:rPr>
        <w:t xml:space="preserve">级  </w:t>
      </w:r>
      <w:r w:rsidRPr="00745034">
        <w:rPr>
          <w:rFonts w:asciiTheme="minorEastAsia" w:hAnsiTheme="minorEastAsia" w:cs="宋体-WinCharSetFFFF-H" w:hint="eastAsia"/>
          <w:b/>
          <w:kern w:val="0"/>
          <w:szCs w:val="21"/>
        </w:rPr>
        <w:t>完成单位：聊城市人民医院</w:t>
      </w:r>
      <w:r>
        <w:rPr>
          <w:rFonts w:asciiTheme="minorEastAsia" w:hAnsiTheme="minorEastAsia" w:cs="宋体-WinCharSetFFFF-H" w:hint="eastAsia"/>
          <w:b/>
          <w:kern w:val="0"/>
          <w:szCs w:val="21"/>
        </w:rPr>
        <w:t xml:space="preserve"> </w:t>
      </w:r>
    </w:p>
    <w:p w:rsidR="00E73F5B" w:rsidRPr="00745034" w:rsidRDefault="00E73F5B"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E73F5B" w:rsidRPr="00745034" w:rsidRDefault="00E73F5B" w:rsidP="00084E00">
      <w:pPr>
        <w:adjustRightInd w:val="0"/>
        <w:snapToGrid w:val="0"/>
        <w:spacing w:line="360" w:lineRule="auto"/>
        <w:ind w:firstLineChars="196" w:firstLine="412"/>
        <w:rPr>
          <w:rFonts w:asciiTheme="minorEastAsia" w:hAnsiTheme="minorEastAsia"/>
          <w:kern w:val="0"/>
        </w:rPr>
      </w:pPr>
      <w:r w:rsidRPr="00745034">
        <w:rPr>
          <w:rFonts w:asciiTheme="minorEastAsia" w:hAnsiTheme="minorEastAsia" w:hint="eastAsia"/>
          <w:kern w:val="0"/>
        </w:rPr>
        <w:t>无</w:t>
      </w:r>
    </w:p>
    <w:p w:rsidR="00E73F5B" w:rsidRPr="00745034" w:rsidRDefault="00E73F5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EF0BD5" w:rsidRDefault="00EF0BD5" w:rsidP="00084E00">
      <w:pPr>
        <w:adjustRightInd w:val="0"/>
        <w:snapToGrid w:val="0"/>
        <w:spacing w:line="360" w:lineRule="auto"/>
        <w:ind w:firstLineChars="200" w:firstLine="420"/>
        <w:rPr>
          <w:rFonts w:asciiTheme="minorEastAsia" w:hAnsiTheme="minorEastAsia" w:cs="宋体-WinCharSetFFFF-H"/>
          <w:kern w:val="0"/>
          <w:szCs w:val="21"/>
        </w:rPr>
      </w:pPr>
      <w:r w:rsidRPr="00EF0BD5">
        <w:rPr>
          <w:rFonts w:asciiTheme="minorEastAsia" w:hAnsiTheme="minorEastAsia" w:cs="宋体-WinCharSetFFFF-H" w:hint="eastAsia"/>
          <w:kern w:val="0"/>
          <w:szCs w:val="21"/>
        </w:rPr>
        <w:t>对创新点二、三有创造性贡献，参与研究。查阅文献，协助进行PCR及Western-blot工作，协助动物实验动物的管理，收集并统计资料。</w:t>
      </w:r>
    </w:p>
    <w:p w:rsidR="00E73F5B" w:rsidRDefault="00E73F5B"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EF0BD5" w:rsidRPr="00EF0BD5">
        <w:rPr>
          <w:rFonts w:asciiTheme="minorEastAsia" w:hAnsiTheme="minorEastAsia" w:cs="宋体-WinCharSetFFFF-H" w:hint="eastAsia"/>
          <w:b/>
          <w:kern w:val="0"/>
          <w:szCs w:val="21"/>
        </w:rPr>
        <w:t>肖飞</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排名：第五位</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EF0BD5">
        <w:rPr>
          <w:rFonts w:asciiTheme="minorEastAsia" w:hAnsiTheme="minorEastAsia" w:cs="宋体-WinCharSetFFFF-H" w:hint="eastAsia"/>
          <w:b/>
          <w:kern w:val="0"/>
          <w:szCs w:val="21"/>
        </w:rPr>
        <w:t>初级</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完成单位：聊城市人民医院</w:t>
      </w:r>
      <w:r>
        <w:rPr>
          <w:rFonts w:asciiTheme="minorEastAsia" w:hAnsiTheme="minorEastAsia" w:cs="宋体-WinCharSetFFFF-H" w:hint="eastAsia"/>
          <w:b/>
          <w:kern w:val="0"/>
          <w:szCs w:val="21"/>
        </w:rPr>
        <w:t xml:space="preserve">   </w:t>
      </w:r>
    </w:p>
    <w:p w:rsidR="00E73F5B" w:rsidRPr="00745034" w:rsidRDefault="00E73F5B" w:rsidP="00084E00">
      <w:pPr>
        <w:adjustRightInd w:val="0"/>
        <w:snapToGrid w:val="0"/>
        <w:spacing w:line="360" w:lineRule="auto"/>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E73F5B" w:rsidRPr="00745034" w:rsidRDefault="00E73F5B" w:rsidP="00084E00">
      <w:pPr>
        <w:adjustRightInd w:val="0"/>
        <w:snapToGrid w:val="0"/>
        <w:spacing w:line="360" w:lineRule="auto"/>
        <w:ind w:firstLineChars="196" w:firstLine="412"/>
        <w:rPr>
          <w:rFonts w:asciiTheme="minorEastAsia" w:hAnsiTheme="minorEastAsia"/>
          <w:kern w:val="0"/>
        </w:rPr>
      </w:pPr>
      <w:r w:rsidRPr="00745034">
        <w:rPr>
          <w:rFonts w:asciiTheme="minorEastAsia" w:hAnsiTheme="minorEastAsia" w:hint="eastAsia"/>
          <w:kern w:val="0"/>
        </w:rPr>
        <w:t>无</w:t>
      </w:r>
    </w:p>
    <w:p w:rsidR="00E73F5B" w:rsidRPr="00745034" w:rsidRDefault="00E73F5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EF0BD5" w:rsidRDefault="00EF0BD5" w:rsidP="00084E00">
      <w:pPr>
        <w:adjustRightInd w:val="0"/>
        <w:snapToGrid w:val="0"/>
        <w:spacing w:line="360" w:lineRule="auto"/>
        <w:ind w:firstLineChars="200" w:firstLine="420"/>
        <w:rPr>
          <w:rFonts w:asciiTheme="minorEastAsia" w:hAnsiTheme="minorEastAsia" w:cs="宋体-WinCharSetFFFF-H"/>
          <w:kern w:val="0"/>
          <w:szCs w:val="21"/>
        </w:rPr>
      </w:pPr>
      <w:r w:rsidRPr="00EF0BD5">
        <w:rPr>
          <w:rFonts w:asciiTheme="minorEastAsia" w:hAnsiTheme="minorEastAsia" w:cs="宋体-WinCharSetFFFF-H" w:hint="eastAsia"/>
          <w:kern w:val="0"/>
          <w:szCs w:val="21"/>
        </w:rPr>
        <w:t>对创新点五有创造性贡献，参与研究。查阅文献，协助进行PCR及Western-blot工作，协助动物实验动物的管理，收集并统计资料。</w:t>
      </w:r>
    </w:p>
    <w:p w:rsidR="00E73F5B" w:rsidRPr="00F15961" w:rsidRDefault="00E73F5B"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EF0BD5" w:rsidRPr="00EF0BD5">
        <w:rPr>
          <w:rFonts w:asciiTheme="minorEastAsia" w:hAnsiTheme="minorEastAsia" w:cs="宋体-WinCharSetFFFF-H" w:hint="eastAsia"/>
          <w:b/>
          <w:kern w:val="0"/>
          <w:szCs w:val="21"/>
        </w:rPr>
        <w:t>郭震</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排名：第六位</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EF0BD5">
        <w:rPr>
          <w:rFonts w:asciiTheme="minorEastAsia" w:hAnsiTheme="minorEastAsia" w:cs="宋体-WinCharSetFFFF-H" w:hint="eastAsia"/>
          <w:b/>
          <w:kern w:val="0"/>
          <w:szCs w:val="21"/>
        </w:rPr>
        <w:t>中级</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完成单位：聊城市人民医院</w:t>
      </w:r>
      <w:r>
        <w:rPr>
          <w:rFonts w:asciiTheme="minorEastAsia" w:hAnsiTheme="minorEastAsia" w:cs="宋体-WinCharSetFFFF-H" w:hint="eastAsia"/>
          <w:b/>
          <w:kern w:val="0"/>
          <w:szCs w:val="21"/>
        </w:rPr>
        <w:t xml:space="preserve">   </w:t>
      </w:r>
    </w:p>
    <w:p w:rsidR="00E73F5B" w:rsidRPr="00745034" w:rsidRDefault="00E73F5B"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E73F5B" w:rsidRPr="00745034" w:rsidRDefault="00E73F5B" w:rsidP="00084E00">
      <w:pPr>
        <w:adjustRightInd w:val="0"/>
        <w:snapToGrid w:val="0"/>
        <w:spacing w:line="360" w:lineRule="auto"/>
        <w:ind w:firstLineChars="196" w:firstLine="412"/>
        <w:rPr>
          <w:rFonts w:asciiTheme="minorEastAsia" w:hAnsiTheme="minorEastAsia"/>
          <w:kern w:val="0"/>
        </w:rPr>
      </w:pPr>
      <w:r w:rsidRPr="00745034">
        <w:rPr>
          <w:rFonts w:asciiTheme="minorEastAsia" w:hAnsiTheme="minorEastAsia" w:hint="eastAsia"/>
          <w:kern w:val="0"/>
        </w:rPr>
        <w:t>无</w:t>
      </w:r>
    </w:p>
    <w:p w:rsidR="00E73F5B" w:rsidRPr="00745034" w:rsidRDefault="00E73F5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EF0BD5" w:rsidRDefault="00EF0BD5" w:rsidP="00084E00">
      <w:pPr>
        <w:adjustRightInd w:val="0"/>
        <w:snapToGrid w:val="0"/>
        <w:spacing w:line="360" w:lineRule="auto"/>
        <w:ind w:firstLineChars="200" w:firstLine="420"/>
        <w:rPr>
          <w:rFonts w:asciiTheme="minorEastAsia" w:hAnsiTheme="minorEastAsia" w:cs="宋体-WinCharSetFFFF-H"/>
          <w:kern w:val="0"/>
          <w:szCs w:val="21"/>
        </w:rPr>
      </w:pPr>
      <w:r w:rsidRPr="00EF0BD5">
        <w:rPr>
          <w:rFonts w:asciiTheme="minorEastAsia" w:hAnsiTheme="minorEastAsia" w:cs="宋体-WinCharSetFFFF-H" w:hint="eastAsia"/>
          <w:kern w:val="0"/>
          <w:szCs w:val="21"/>
        </w:rPr>
        <w:t>对创新点四有创造性贡献，参与研究。查阅文献，协助进行PCR及Western-blot工作，协助动物实验动物的管理，收集并统计资料。</w:t>
      </w:r>
    </w:p>
    <w:p w:rsidR="00E73F5B" w:rsidRPr="00745034" w:rsidRDefault="00E73F5B" w:rsidP="00084E00">
      <w:pPr>
        <w:adjustRightInd w:val="0"/>
        <w:snapToGrid w:val="0"/>
        <w:spacing w:line="360" w:lineRule="auto"/>
        <w:ind w:firstLineChars="200" w:firstLine="422"/>
        <w:rPr>
          <w:rFonts w:asciiTheme="minorEastAsia" w:hAnsiTheme="minorEastAsia"/>
          <w:b/>
          <w:kern w:val="0"/>
        </w:rPr>
      </w:pPr>
      <w:r w:rsidRPr="00745034">
        <w:rPr>
          <w:rFonts w:asciiTheme="minorEastAsia" w:hAnsiTheme="minorEastAsia" w:hint="eastAsia"/>
          <w:b/>
          <w:kern w:val="0"/>
        </w:rPr>
        <w:t>主要完成单位</w:t>
      </w:r>
      <w:r>
        <w:rPr>
          <w:rFonts w:asciiTheme="minorEastAsia" w:hAnsiTheme="minorEastAsia" w:hint="eastAsia"/>
          <w:b/>
          <w:kern w:val="0"/>
        </w:rPr>
        <w:t>及创新推广贡献</w:t>
      </w:r>
    </w:p>
    <w:p w:rsidR="00E73F5B" w:rsidRPr="00745034" w:rsidRDefault="00E73F5B" w:rsidP="00084E00">
      <w:pPr>
        <w:adjustRightInd w:val="0"/>
        <w:snapToGrid w:val="0"/>
        <w:spacing w:line="360" w:lineRule="auto"/>
        <w:rPr>
          <w:rFonts w:asciiTheme="minorEastAsia" w:hAnsiTheme="minorEastAsia"/>
          <w:b/>
          <w:kern w:val="0"/>
        </w:rPr>
      </w:pPr>
      <w:r w:rsidRPr="00745034">
        <w:rPr>
          <w:rFonts w:asciiTheme="minorEastAsia" w:hAnsiTheme="minorEastAsia" w:hint="eastAsia"/>
          <w:b/>
          <w:kern w:val="0"/>
        </w:rPr>
        <w:t xml:space="preserve">单位名称：聊城市人民医院  排名：第一位  </w:t>
      </w:r>
    </w:p>
    <w:p w:rsidR="00E73F5B" w:rsidRPr="00745034" w:rsidRDefault="00E73F5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对本项目科技创新和推广应用情况的贡献：</w:t>
      </w:r>
    </w:p>
    <w:p w:rsidR="00EF0BD5" w:rsidRPr="00EF0BD5" w:rsidRDefault="00EF0BD5"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r w:rsidRPr="00EF0BD5">
        <w:rPr>
          <w:rFonts w:asciiTheme="minorEastAsia" w:hAnsiTheme="minorEastAsia" w:cs="宋体-WinCharSetFFFF-H" w:hint="eastAsia"/>
          <w:kern w:val="0"/>
          <w:szCs w:val="21"/>
        </w:rPr>
        <w:t>聊城市人民医院是一所三级甲等综合性医院，是国家药物临床试验基地、博士后科研工作站、卫生部肝脏移植指定单位。医院重视学科建设，有31个科室成为国家级、省级重点学科，有3个实验室成为省级重点实验室，具备开展肝移植与肝脏移植术后排斥反应临床及基础研究的能力。</w:t>
      </w:r>
    </w:p>
    <w:p w:rsidR="00EF0BD5" w:rsidRDefault="00EF0BD5"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r w:rsidRPr="00EF0BD5">
        <w:rPr>
          <w:rFonts w:asciiTheme="minorEastAsia" w:hAnsiTheme="minorEastAsia" w:cs="宋体-WinCharSetFFFF-H" w:hint="eastAsia"/>
          <w:kern w:val="0"/>
          <w:szCs w:val="21"/>
        </w:rPr>
        <w:t>聊城市人民医院在2006年初就组织普外科、病理科、中心实验室、检验科人员成立“转反义B7-1抑制肝脏移植排斥反应的研究”研究小组。进行本系列研究的资料分析、总结，全面协调、指导和监督本系列研究的执行，为本系列研究的主要完成单位，指导并参与系列研究成果的推广应用，为开展研究，购买了相关仪器、单抗及相关试剂，为课题的顺利开展创造了有利条件。从课题立项、鉴定和申报奖励都经过医院学术委员会严格审核，保证了该成</w:t>
      </w:r>
      <w:r w:rsidRPr="00EF0BD5">
        <w:rPr>
          <w:rFonts w:asciiTheme="minorEastAsia" w:hAnsiTheme="minorEastAsia" w:cs="宋体-WinCharSetFFFF-H" w:hint="eastAsia"/>
          <w:kern w:val="0"/>
          <w:szCs w:val="21"/>
        </w:rPr>
        <w:lastRenderedPageBreak/>
        <w:t>果的科学性、先进性、真实性和可靠性，并为该项目的完成提供研究场所、经费、人力和物力等支持，保障其顺利完成。</w:t>
      </w:r>
    </w:p>
    <w:p w:rsidR="00E73F5B" w:rsidRPr="006F4E23" w:rsidRDefault="00E73F5B" w:rsidP="00084E00">
      <w:pPr>
        <w:autoSpaceDE w:val="0"/>
        <w:autoSpaceDN w:val="0"/>
        <w:adjustRightInd w:val="0"/>
        <w:snapToGrid w:val="0"/>
        <w:spacing w:line="360" w:lineRule="auto"/>
        <w:ind w:firstLineChars="200" w:firstLine="422"/>
        <w:jc w:val="left"/>
        <w:rPr>
          <w:rFonts w:asciiTheme="minorEastAsia" w:hAnsiTheme="minorEastAsia" w:cs="宋体-WinCharSetFFFF-H"/>
          <w:b/>
          <w:kern w:val="0"/>
          <w:szCs w:val="21"/>
        </w:rPr>
      </w:pPr>
      <w:r w:rsidRPr="006F4E23">
        <w:rPr>
          <w:rFonts w:asciiTheme="minorEastAsia" w:hAnsiTheme="minorEastAsia" w:cs="宋体-WinCharSetFFFF-H" w:hint="eastAsia"/>
          <w:b/>
          <w:kern w:val="0"/>
          <w:szCs w:val="21"/>
        </w:rPr>
        <w:t>完成人合作关系说明</w:t>
      </w:r>
    </w:p>
    <w:p w:rsidR="00E73F5B" w:rsidRDefault="00E73F5B" w:rsidP="00084E00">
      <w:pPr>
        <w:autoSpaceDE w:val="0"/>
        <w:autoSpaceDN w:val="0"/>
        <w:adjustRightInd w:val="0"/>
        <w:snapToGrid w:val="0"/>
        <w:spacing w:line="360" w:lineRule="auto"/>
        <w:ind w:firstLineChars="350" w:firstLine="735"/>
        <w:jc w:val="left"/>
        <w:rPr>
          <w:rFonts w:asciiTheme="minorEastAsia" w:hAnsiTheme="minorEastAsia" w:cs="宋体-WinCharSetFFFF-H"/>
          <w:kern w:val="0"/>
          <w:szCs w:val="21"/>
        </w:rPr>
      </w:pPr>
      <w:r>
        <w:rPr>
          <w:rFonts w:asciiTheme="minorEastAsia" w:hAnsiTheme="minorEastAsia" w:cs="宋体-WinCharSetFFFF-H" w:hint="eastAsia"/>
          <w:kern w:val="0"/>
          <w:szCs w:val="21"/>
        </w:rPr>
        <w:t>无</w:t>
      </w:r>
    </w:p>
    <w:p w:rsidR="00E73F5B" w:rsidRPr="00E73F5B" w:rsidRDefault="00E73F5B" w:rsidP="00084E00">
      <w:pPr>
        <w:autoSpaceDE w:val="0"/>
        <w:autoSpaceDN w:val="0"/>
        <w:adjustRightInd w:val="0"/>
        <w:snapToGrid w:val="0"/>
        <w:spacing w:line="360" w:lineRule="auto"/>
        <w:ind w:firstLineChars="200" w:firstLine="560"/>
        <w:jc w:val="left"/>
        <w:rPr>
          <w:rFonts w:asciiTheme="minorEastAsia" w:hAnsiTheme="minorEastAsia" w:cs="宋体-WinCharSetFFFF-H"/>
          <w:kern w:val="0"/>
          <w:sz w:val="28"/>
          <w:szCs w:val="28"/>
        </w:rPr>
      </w:pPr>
    </w:p>
    <w:p w:rsidR="00EF0BD5" w:rsidRDefault="00EF0BD5"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A5759">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0A5759" w:rsidRDefault="000A5759" w:rsidP="00084E00">
      <w:pPr>
        <w:adjustRightInd w:val="0"/>
        <w:snapToGrid w:val="0"/>
        <w:spacing w:line="360" w:lineRule="auto"/>
        <w:rPr>
          <w:rFonts w:asciiTheme="minorEastAsia" w:hAnsiTheme="minorEastAsia"/>
          <w:b/>
          <w:kern w:val="0"/>
        </w:rPr>
      </w:pPr>
    </w:p>
    <w:p w:rsidR="0048432B" w:rsidRDefault="0048432B" w:rsidP="00084E00">
      <w:pPr>
        <w:adjustRightInd w:val="0"/>
        <w:snapToGrid w:val="0"/>
        <w:spacing w:line="360" w:lineRule="auto"/>
        <w:rPr>
          <w:rFonts w:hAnsi="宋体"/>
          <w:color w:val="000000"/>
        </w:rPr>
      </w:pPr>
      <w:r>
        <w:rPr>
          <w:rFonts w:asciiTheme="minorEastAsia" w:hAnsiTheme="minorEastAsia" w:hint="eastAsia"/>
          <w:b/>
          <w:kern w:val="0"/>
        </w:rPr>
        <w:t>六、</w:t>
      </w:r>
      <w:r w:rsidRPr="00745034">
        <w:rPr>
          <w:rFonts w:asciiTheme="minorEastAsia" w:hAnsiTheme="minorEastAsia" w:hint="eastAsia"/>
          <w:b/>
          <w:kern w:val="0"/>
        </w:rPr>
        <w:t>项目名称：</w:t>
      </w:r>
      <w:r w:rsidRPr="0048432B">
        <w:rPr>
          <w:rFonts w:hAnsi="宋体" w:hint="eastAsia"/>
          <w:color w:val="000000"/>
        </w:rPr>
        <w:t>三级综合医院护理管理信息系统的设计与应用</w:t>
      </w:r>
    </w:p>
    <w:p w:rsidR="0048432B" w:rsidRPr="00E8651C" w:rsidRDefault="0048432B" w:rsidP="00084E00">
      <w:pPr>
        <w:adjustRightInd w:val="0"/>
        <w:snapToGrid w:val="0"/>
        <w:spacing w:line="360" w:lineRule="auto"/>
        <w:ind w:firstLineChars="200" w:firstLine="422"/>
        <w:rPr>
          <w:rFonts w:asciiTheme="minorEastAsia" w:hAnsiTheme="minorEastAsia"/>
          <w:b/>
          <w:kern w:val="0"/>
        </w:rPr>
      </w:pPr>
      <w:r w:rsidRPr="00E8651C">
        <w:rPr>
          <w:rFonts w:asciiTheme="minorEastAsia" w:hAnsiTheme="minorEastAsia" w:hint="eastAsia"/>
          <w:b/>
          <w:kern w:val="0"/>
        </w:rPr>
        <w:t>推荐单位意见：</w:t>
      </w:r>
    </w:p>
    <w:p w:rsidR="008E5FAA" w:rsidRPr="00084E00" w:rsidRDefault="008E5FAA" w:rsidP="00084E00">
      <w:pPr>
        <w:adjustRightInd w:val="0"/>
        <w:snapToGrid w:val="0"/>
        <w:spacing w:line="360" w:lineRule="auto"/>
        <w:ind w:firstLineChars="200" w:firstLine="420"/>
        <w:rPr>
          <w:rFonts w:ascii="Calibri" w:eastAsia="宋体" w:hAnsi="宋体" w:cs="Times New Roman"/>
          <w:szCs w:val="21"/>
        </w:rPr>
      </w:pPr>
      <w:r w:rsidRPr="00084E00">
        <w:rPr>
          <w:rFonts w:ascii="Calibri" w:eastAsia="宋体" w:hAnsi="宋体" w:cs="Times New Roman"/>
          <w:szCs w:val="21"/>
        </w:rPr>
        <w:t>我单位认真审阅了该项目推荐书及其附件材料，确认真实有效，相关栏目符合填写要求。</w:t>
      </w:r>
    </w:p>
    <w:p w:rsidR="008E5FAA" w:rsidRPr="00084E00" w:rsidRDefault="008E5FAA" w:rsidP="00084E00">
      <w:pPr>
        <w:adjustRightInd w:val="0"/>
        <w:snapToGrid w:val="0"/>
        <w:spacing w:line="360" w:lineRule="auto"/>
        <w:ind w:firstLineChars="200" w:firstLine="420"/>
        <w:rPr>
          <w:rFonts w:ascii="Calibri" w:eastAsia="宋体" w:hAnsi="宋体" w:cs="Times New Roman"/>
          <w:szCs w:val="21"/>
        </w:rPr>
      </w:pPr>
      <w:r w:rsidRPr="00084E00">
        <w:rPr>
          <w:rFonts w:ascii="Calibri" w:eastAsia="宋体" w:hAnsi="宋体" w:cs="Times New Roman" w:hint="eastAsia"/>
          <w:szCs w:val="21"/>
        </w:rPr>
        <w:t>按照要求，我单位及完成人所在单位均进行了公示，确认完成人、完成单位排序无异议。</w:t>
      </w:r>
    </w:p>
    <w:p w:rsidR="008E5FAA" w:rsidRPr="00084E00" w:rsidRDefault="008E5FAA" w:rsidP="00084E00">
      <w:pPr>
        <w:adjustRightInd w:val="0"/>
        <w:snapToGrid w:val="0"/>
        <w:spacing w:line="360" w:lineRule="auto"/>
        <w:ind w:firstLineChars="200" w:firstLine="420"/>
        <w:rPr>
          <w:rFonts w:ascii="Calibri" w:eastAsia="宋体" w:hAnsi="宋体" w:cs="Times New Roman"/>
          <w:szCs w:val="21"/>
        </w:rPr>
      </w:pPr>
      <w:r w:rsidRPr="00084E00">
        <w:rPr>
          <w:rFonts w:ascii="Calibri" w:eastAsia="宋体" w:hAnsi="宋体" w:cs="Times New Roman" w:hint="eastAsia"/>
          <w:szCs w:val="21"/>
        </w:rPr>
        <w:lastRenderedPageBreak/>
        <w:t>该项目在国内构建了护理整合信息系统并将其广泛应用于临床，获得了大样本的临床资料，将护理程序与信息技术结合，与工程师共同研发了</w:t>
      </w:r>
      <w:r w:rsidRPr="00084E00">
        <w:rPr>
          <w:rFonts w:ascii="Calibri" w:eastAsia="宋体" w:hAnsi="宋体" w:cs="Times New Roman" w:hint="eastAsia"/>
          <w:szCs w:val="21"/>
        </w:rPr>
        <w:t>8</w:t>
      </w:r>
      <w:r w:rsidRPr="00084E00">
        <w:rPr>
          <w:rFonts w:ascii="Calibri" w:eastAsia="宋体" w:hAnsi="宋体" w:cs="Times New Roman" w:hint="eastAsia"/>
          <w:szCs w:val="21"/>
        </w:rPr>
        <w:t>大模块</w:t>
      </w:r>
      <w:r w:rsidRPr="00084E00">
        <w:rPr>
          <w:rFonts w:ascii="Calibri" w:eastAsia="宋体" w:hAnsi="宋体" w:cs="Times New Roman" w:hint="eastAsia"/>
          <w:szCs w:val="21"/>
        </w:rPr>
        <w:t>106</w:t>
      </w:r>
      <w:r w:rsidRPr="00084E00">
        <w:rPr>
          <w:rFonts w:ascii="Calibri" w:eastAsia="宋体" w:hAnsi="宋体" w:cs="Times New Roman" w:hint="eastAsia"/>
          <w:szCs w:val="21"/>
        </w:rPr>
        <w:t>项工作表单。</w:t>
      </w:r>
      <w:bookmarkStart w:id="0" w:name="OLE_LINK11"/>
      <w:r w:rsidRPr="00084E00">
        <w:rPr>
          <w:rFonts w:ascii="Calibri" w:eastAsia="宋体" w:hAnsi="宋体" w:cs="Times New Roman" w:hint="eastAsia"/>
          <w:szCs w:val="21"/>
        </w:rPr>
        <w:t>一、融：创新性地对</w:t>
      </w:r>
      <w:r w:rsidRPr="00084E00">
        <w:rPr>
          <w:rFonts w:ascii="Calibri" w:eastAsia="宋体" w:hAnsi="宋体" w:cs="Times New Roman" w:hint="eastAsia"/>
          <w:szCs w:val="21"/>
        </w:rPr>
        <w:t>HIS</w:t>
      </w:r>
      <w:r w:rsidRPr="00084E00">
        <w:rPr>
          <w:rFonts w:ascii="Calibri" w:eastAsia="宋体" w:hAnsi="宋体" w:cs="Times New Roman" w:hint="eastAsia"/>
          <w:szCs w:val="21"/>
        </w:rPr>
        <w:t>、</w:t>
      </w:r>
      <w:r w:rsidRPr="00084E00">
        <w:rPr>
          <w:rFonts w:ascii="Calibri" w:eastAsia="宋体" w:hAnsi="宋体" w:cs="Times New Roman" w:hint="eastAsia"/>
          <w:szCs w:val="21"/>
        </w:rPr>
        <w:t>PACS</w:t>
      </w:r>
      <w:r w:rsidRPr="00084E00">
        <w:rPr>
          <w:rFonts w:ascii="Calibri" w:eastAsia="宋体" w:hAnsi="宋体" w:cs="Times New Roman" w:hint="eastAsia"/>
          <w:szCs w:val="21"/>
        </w:rPr>
        <w:t>、</w:t>
      </w:r>
      <w:r w:rsidRPr="00084E00">
        <w:rPr>
          <w:rFonts w:ascii="Calibri" w:eastAsia="宋体" w:hAnsi="宋体" w:cs="Times New Roman" w:hint="eastAsia"/>
          <w:szCs w:val="21"/>
        </w:rPr>
        <w:t>LIS</w:t>
      </w:r>
      <w:r w:rsidRPr="00084E00">
        <w:rPr>
          <w:rFonts w:ascii="Calibri" w:eastAsia="宋体" w:hAnsi="宋体" w:cs="Times New Roman" w:hint="eastAsia"/>
          <w:szCs w:val="21"/>
        </w:rPr>
        <w:t>、</w:t>
      </w:r>
      <w:r w:rsidRPr="00084E00">
        <w:rPr>
          <w:rFonts w:ascii="Calibri" w:eastAsia="宋体" w:hAnsi="宋体" w:cs="Times New Roman" w:hint="eastAsia"/>
          <w:szCs w:val="21"/>
        </w:rPr>
        <w:t>NIS</w:t>
      </w:r>
      <w:r w:rsidRPr="00084E00">
        <w:rPr>
          <w:rFonts w:ascii="Calibri" w:eastAsia="宋体" w:hAnsi="宋体" w:cs="Times New Roman" w:hint="eastAsia"/>
          <w:szCs w:val="21"/>
        </w:rPr>
        <w:t>系统进行数据、内容及过程整合，实现了无缝链接；二、控：对过程质量进行实时监管，实现了风险预警、前瞻性质控，为患者安全提供了保障；三、绩：设计了基于工作数量、质量、能级、岗位四位一体的绩效考核系统，自动提取相关数据；四、改：对医嘱执行、健康教育、文书书写等工作进行流程再造，落实了护士床边工作制，提升了优质护理服务内涵。</w:t>
      </w:r>
      <w:bookmarkEnd w:id="0"/>
      <w:r w:rsidRPr="00084E00">
        <w:rPr>
          <w:rFonts w:ascii="Calibri" w:eastAsia="宋体" w:hAnsi="宋体" w:cs="Times New Roman" w:hint="eastAsia"/>
          <w:szCs w:val="21"/>
        </w:rPr>
        <w:t>该院成为山东省护理信息专业委员会主任委员单位，该研究成果已推广至</w:t>
      </w:r>
      <w:r w:rsidRPr="00084E00">
        <w:rPr>
          <w:rFonts w:ascii="Calibri" w:eastAsia="宋体" w:hAnsi="宋体" w:cs="Times New Roman" w:hint="eastAsia"/>
          <w:szCs w:val="21"/>
        </w:rPr>
        <w:t>15</w:t>
      </w:r>
      <w:r w:rsidRPr="00084E00">
        <w:rPr>
          <w:rFonts w:ascii="Calibri" w:eastAsia="宋体" w:hAnsi="宋体" w:cs="Times New Roman" w:hint="eastAsia"/>
          <w:szCs w:val="21"/>
        </w:rPr>
        <w:t>家医院，</w:t>
      </w:r>
      <w:r w:rsidRPr="00084E00">
        <w:rPr>
          <w:rFonts w:ascii="Calibri" w:eastAsia="宋体" w:hAnsi="宋体" w:cs="Times New Roman"/>
          <w:szCs w:val="21"/>
        </w:rPr>
        <w:t>课题组成员先后发表论文</w:t>
      </w:r>
      <w:r w:rsidRPr="00084E00">
        <w:rPr>
          <w:rFonts w:ascii="Calibri" w:eastAsia="宋体" w:hAnsi="宋体" w:cs="Times New Roman"/>
          <w:szCs w:val="21"/>
        </w:rPr>
        <w:t>30</w:t>
      </w:r>
      <w:r w:rsidRPr="00084E00">
        <w:rPr>
          <w:rFonts w:ascii="Calibri" w:eastAsia="宋体" w:hAnsi="宋体" w:cs="Times New Roman"/>
          <w:szCs w:val="21"/>
        </w:rPr>
        <w:t>篇，其中国家核心期刊</w:t>
      </w:r>
      <w:r w:rsidRPr="00084E00">
        <w:rPr>
          <w:rFonts w:ascii="Calibri" w:eastAsia="宋体" w:hAnsi="宋体" w:cs="Times New Roman" w:hint="eastAsia"/>
          <w:szCs w:val="21"/>
        </w:rPr>
        <w:t>25</w:t>
      </w:r>
      <w:r w:rsidRPr="00084E00">
        <w:rPr>
          <w:rFonts w:ascii="Calibri" w:eastAsia="宋体" w:hAnsi="宋体" w:cs="Times New Roman"/>
          <w:szCs w:val="21"/>
        </w:rPr>
        <w:t>篇</w:t>
      </w:r>
      <w:r w:rsidRPr="00084E00">
        <w:rPr>
          <w:rFonts w:ascii="Calibri" w:eastAsia="宋体" w:hAnsi="宋体" w:cs="Times New Roman" w:hint="eastAsia"/>
          <w:szCs w:val="21"/>
        </w:rPr>
        <w:t>，总影响因子</w:t>
      </w:r>
      <w:r w:rsidRPr="00084E00">
        <w:rPr>
          <w:rFonts w:ascii="Calibri" w:eastAsia="宋体" w:hAnsi="宋体" w:cs="Times New Roman" w:hint="eastAsia"/>
          <w:szCs w:val="21"/>
        </w:rPr>
        <w:t>21.3</w:t>
      </w:r>
      <w:r w:rsidRPr="00084E00">
        <w:rPr>
          <w:rFonts w:ascii="Calibri" w:eastAsia="宋体" w:hAnsi="宋体" w:cs="Times New Roman" w:hint="eastAsia"/>
          <w:szCs w:val="21"/>
        </w:rPr>
        <w:t>，所有文章被国内外文献引用次数为</w:t>
      </w:r>
      <w:r w:rsidRPr="00084E00">
        <w:rPr>
          <w:rFonts w:ascii="Calibri" w:eastAsia="宋体" w:hAnsi="宋体" w:cs="Times New Roman" w:hint="eastAsia"/>
          <w:szCs w:val="21"/>
        </w:rPr>
        <w:t>87</w:t>
      </w:r>
      <w:r w:rsidRPr="00084E00">
        <w:rPr>
          <w:rFonts w:ascii="Calibri" w:eastAsia="宋体" w:hAnsi="宋体" w:cs="Times New Roman" w:hint="eastAsia"/>
          <w:szCs w:val="21"/>
        </w:rPr>
        <w:t>次。具有广阔的市场前景和推广价值。</w:t>
      </w:r>
    </w:p>
    <w:p w:rsidR="008E5FAA" w:rsidRPr="00084E00" w:rsidRDefault="008E5FAA" w:rsidP="00084E00">
      <w:pPr>
        <w:adjustRightInd w:val="0"/>
        <w:snapToGrid w:val="0"/>
        <w:spacing w:line="360" w:lineRule="auto"/>
        <w:ind w:firstLineChars="200" w:firstLine="420"/>
        <w:rPr>
          <w:rFonts w:ascii="Calibri" w:eastAsia="宋体" w:hAnsi="宋体" w:cs="Times New Roman"/>
          <w:szCs w:val="21"/>
        </w:rPr>
      </w:pPr>
      <w:r w:rsidRPr="00084E00">
        <w:rPr>
          <w:rFonts w:ascii="Calibri" w:eastAsia="宋体" w:hAnsi="宋体" w:cs="Times New Roman" w:hint="eastAsia"/>
          <w:szCs w:val="21"/>
        </w:rPr>
        <w:t>推荐申报山东省科技进步奖三等奖。</w:t>
      </w:r>
    </w:p>
    <w:p w:rsidR="0048432B" w:rsidRPr="00745034" w:rsidRDefault="0048432B" w:rsidP="00084E00">
      <w:pPr>
        <w:pStyle w:val="a5"/>
        <w:adjustRightInd w:val="0"/>
        <w:snapToGrid w:val="0"/>
        <w:spacing w:line="360" w:lineRule="auto"/>
        <w:ind w:firstLineChars="200" w:firstLine="422"/>
        <w:rPr>
          <w:rFonts w:asciiTheme="minorEastAsia" w:hAnsiTheme="minorEastAsia"/>
          <w:b/>
          <w:kern w:val="0"/>
        </w:rPr>
      </w:pPr>
      <w:r w:rsidRPr="00745034">
        <w:rPr>
          <w:rFonts w:asciiTheme="minorEastAsia" w:hAnsiTheme="minorEastAsia" w:hint="eastAsia"/>
          <w:b/>
          <w:kern w:val="0"/>
        </w:rPr>
        <w:t>项目简介：</w:t>
      </w:r>
    </w:p>
    <w:p w:rsidR="008E5FAA" w:rsidRPr="008E5FAA" w:rsidRDefault="008E5FAA" w:rsidP="00084E00">
      <w:pPr>
        <w:pStyle w:val="a5"/>
        <w:adjustRightInd w:val="0"/>
        <w:snapToGrid w:val="0"/>
        <w:spacing w:line="360" w:lineRule="auto"/>
        <w:ind w:firstLine="420"/>
        <w:rPr>
          <w:rFonts w:hAnsi="宋体"/>
          <w:szCs w:val="21"/>
        </w:rPr>
      </w:pPr>
      <w:r w:rsidRPr="008E5FAA">
        <w:rPr>
          <w:rFonts w:hAnsi="宋体" w:hint="eastAsia"/>
          <w:szCs w:val="21"/>
        </w:rPr>
        <w:t>本项目属于医学领域护理学</w:t>
      </w:r>
    </w:p>
    <w:p w:rsidR="008E5FAA" w:rsidRPr="008E5FAA" w:rsidRDefault="008E5FAA" w:rsidP="00084E00">
      <w:pPr>
        <w:pStyle w:val="a5"/>
        <w:adjustRightInd w:val="0"/>
        <w:snapToGrid w:val="0"/>
        <w:spacing w:line="360" w:lineRule="auto"/>
        <w:ind w:firstLine="420"/>
        <w:rPr>
          <w:rFonts w:hAnsi="宋体"/>
          <w:szCs w:val="21"/>
        </w:rPr>
      </w:pPr>
      <w:r w:rsidRPr="008E5FAA">
        <w:rPr>
          <w:rFonts w:hAnsi="宋体" w:hint="eastAsia"/>
          <w:szCs w:val="21"/>
        </w:rPr>
        <w:t>护理信息化建设是护理事业未来发展的制高点，信息系统可提高护理工作效率、保障患者安全和提升护理管理水平。目前，由于信息孤岛带来的信息不兼容、运行速度慢等问题比较突出，其中临床护理、护理管理、护理教育等独立模块占信息系统的</w:t>
      </w:r>
      <w:r w:rsidRPr="008E5FAA">
        <w:rPr>
          <w:rFonts w:hAnsi="宋体" w:hint="eastAsia"/>
          <w:szCs w:val="21"/>
        </w:rPr>
        <w:t>80%</w:t>
      </w:r>
      <w:r w:rsidRPr="008E5FAA">
        <w:rPr>
          <w:rFonts w:hAnsi="宋体" w:hint="eastAsia"/>
          <w:szCs w:val="21"/>
        </w:rPr>
        <w:t>。在美国、英国、荷兰、加拿大等国家，护理信息系统整合已成为研究热点且较成熟。然而国内对信息整合认识不足，未形成标准化、规范化、未广泛普及，更没有提到通过构建大数据、一体化、整合性护理信息系统以实现临床数据资源共享。</w:t>
      </w:r>
    </w:p>
    <w:p w:rsidR="008E5FAA" w:rsidRPr="008E5FAA" w:rsidRDefault="008E5FAA" w:rsidP="00084E00">
      <w:pPr>
        <w:pStyle w:val="a5"/>
        <w:adjustRightInd w:val="0"/>
        <w:snapToGrid w:val="0"/>
        <w:spacing w:line="360" w:lineRule="auto"/>
        <w:ind w:firstLine="420"/>
        <w:rPr>
          <w:rFonts w:hAnsi="宋体"/>
          <w:szCs w:val="21"/>
        </w:rPr>
      </w:pPr>
      <w:r w:rsidRPr="008E5FAA">
        <w:rPr>
          <w:rFonts w:hAnsi="宋体" w:hint="eastAsia"/>
          <w:szCs w:val="21"/>
        </w:rPr>
        <w:t>本项目在聊城市科学技术发展计划及烟台市科学技术发展计划项目基金的资助下，对三级综合医院护理整合信息系统的设计与应用进行了深入研究，取得以下技术创新：</w:t>
      </w:r>
    </w:p>
    <w:p w:rsidR="008E5FAA" w:rsidRPr="008E5FAA" w:rsidRDefault="008E5FAA" w:rsidP="00084E00">
      <w:pPr>
        <w:pStyle w:val="a5"/>
        <w:adjustRightInd w:val="0"/>
        <w:snapToGrid w:val="0"/>
        <w:spacing w:line="360" w:lineRule="auto"/>
        <w:ind w:firstLine="420"/>
        <w:rPr>
          <w:rFonts w:hAnsi="宋体"/>
          <w:szCs w:val="21"/>
        </w:rPr>
      </w:pPr>
      <w:r w:rsidRPr="008E5FAA">
        <w:rPr>
          <w:rFonts w:hAnsi="宋体" w:hint="eastAsia"/>
          <w:szCs w:val="21"/>
        </w:rPr>
        <w:t>一、融：对</w:t>
      </w:r>
      <w:r w:rsidRPr="008E5FAA">
        <w:rPr>
          <w:rFonts w:hAnsi="宋体" w:hint="eastAsia"/>
          <w:szCs w:val="21"/>
        </w:rPr>
        <w:t>HIS</w:t>
      </w:r>
      <w:r w:rsidRPr="008E5FAA">
        <w:rPr>
          <w:rFonts w:hAnsi="宋体" w:hint="eastAsia"/>
          <w:szCs w:val="21"/>
        </w:rPr>
        <w:t>、</w:t>
      </w:r>
      <w:r w:rsidRPr="008E5FAA">
        <w:rPr>
          <w:rFonts w:hAnsi="宋体" w:hint="eastAsia"/>
          <w:szCs w:val="21"/>
        </w:rPr>
        <w:t>PACS</w:t>
      </w:r>
      <w:r w:rsidRPr="008E5FAA">
        <w:rPr>
          <w:rFonts w:hAnsi="宋体" w:hint="eastAsia"/>
          <w:szCs w:val="21"/>
        </w:rPr>
        <w:t>、</w:t>
      </w:r>
      <w:r w:rsidRPr="008E5FAA">
        <w:rPr>
          <w:rFonts w:hAnsi="宋体" w:hint="eastAsia"/>
          <w:szCs w:val="21"/>
        </w:rPr>
        <w:t>LIS</w:t>
      </w:r>
      <w:r w:rsidRPr="008E5FAA">
        <w:rPr>
          <w:rFonts w:hAnsi="宋体" w:hint="eastAsia"/>
          <w:szCs w:val="21"/>
        </w:rPr>
        <w:t>、</w:t>
      </w:r>
      <w:r w:rsidRPr="008E5FAA">
        <w:rPr>
          <w:rFonts w:hAnsi="宋体" w:hint="eastAsia"/>
          <w:szCs w:val="21"/>
        </w:rPr>
        <w:t>NIS</w:t>
      </w:r>
      <w:r w:rsidRPr="008E5FAA">
        <w:rPr>
          <w:rFonts w:hAnsi="宋体" w:hint="eastAsia"/>
          <w:szCs w:val="21"/>
        </w:rPr>
        <w:t>系统进行数据、内容及过程整合，实现了无缝链接。</w:t>
      </w:r>
    </w:p>
    <w:p w:rsidR="008E5FAA" w:rsidRPr="008E5FAA" w:rsidRDefault="008E5FAA" w:rsidP="00084E00">
      <w:pPr>
        <w:pStyle w:val="a5"/>
        <w:adjustRightInd w:val="0"/>
        <w:snapToGrid w:val="0"/>
        <w:spacing w:line="360" w:lineRule="auto"/>
        <w:ind w:firstLine="420"/>
        <w:rPr>
          <w:rFonts w:hAnsi="宋体"/>
          <w:szCs w:val="21"/>
        </w:rPr>
      </w:pPr>
      <w:r w:rsidRPr="008E5FAA">
        <w:rPr>
          <w:rFonts w:hAnsi="宋体" w:hint="eastAsia"/>
          <w:szCs w:val="21"/>
        </w:rPr>
        <w:t>二、控：对过程质量进</w:t>
      </w:r>
      <w:r w:rsidR="001B0081">
        <w:rPr>
          <w:rFonts w:hAnsi="宋体" w:hint="eastAsia"/>
          <w:szCs w:val="21"/>
        </w:rPr>
        <w:t>行实时监管，实现了风险预警、前瞻性质控，为患者安全提供了保障。</w:t>
      </w:r>
      <w:r w:rsidRPr="008E5FAA">
        <w:rPr>
          <w:rFonts w:hAnsi="宋体" w:hint="eastAsia"/>
          <w:szCs w:val="21"/>
        </w:rPr>
        <w:t xml:space="preserve"> </w:t>
      </w:r>
    </w:p>
    <w:p w:rsidR="008E5FAA" w:rsidRPr="008E5FAA" w:rsidRDefault="008E5FAA" w:rsidP="00084E00">
      <w:pPr>
        <w:pStyle w:val="a5"/>
        <w:adjustRightInd w:val="0"/>
        <w:snapToGrid w:val="0"/>
        <w:spacing w:line="360" w:lineRule="auto"/>
        <w:ind w:firstLine="420"/>
        <w:rPr>
          <w:rFonts w:hAnsi="宋体"/>
          <w:szCs w:val="21"/>
        </w:rPr>
      </w:pPr>
      <w:r w:rsidRPr="008E5FAA">
        <w:rPr>
          <w:rFonts w:hAnsi="宋体" w:hint="eastAsia"/>
          <w:szCs w:val="21"/>
        </w:rPr>
        <w:t>三、绩：设计了基于工作数</w:t>
      </w:r>
      <w:r w:rsidR="001B0081">
        <w:rPr>
          <w:rFonts w:hAnsi="宋体" w:hint="eastAsia"/>
          <w:szCs w:val="21"/>
        </w:rPr>
        <w:t>量、质量、能级、岗位四位一体的绩效考核系统，自动提取相关数据。</w:t>
      </w:r>
    </w:p>
    <w:p w:rsidR="008E5FAA" w:rsidRPr="008E5FAA" w:rsidRDefault="008E5FAA" w:rsidP="00084E00">
      <w:pPr>
        <w:pStyle w:val="a5"/>
        <w:adjustRightInd w:val="0"/>
        <w:snapToGrid w:val="0"/>
        <w:spacing w:line="360" w:lineRule="auto"/>
        <w:ind w:firstLine="420"/>
        <w:rPr>
          <w:rFonts w:hAnsi="宋体"/>
          <w:szCs w:val="21"/>
        </w:rPr>
      </w:pPr>
      <w:r w:rsidRPr="008E5FAA">
        <w:rPr>
          <w:rFonts w:hAnsi="宋体" w:hint="eastAsia"/>
          <w:szCs w:val="21"/>
        </w:rPr>
        <w:t>四、改：对医嘱执行、健康教育、文书书写等工</w:t>
      </w:r>
      <w:r w:rsidR="001B0081">
        <w:rPr>
          <w:rFonts w:hAnsi="宋体" w:hint="eastAsia"/>
          <w:szCs w:val="21"/>
        </w:rPr>
        <w:t>作进行流程再造，落实了护士床边工作制，提升了优质护理服务内涵。</w:t>
      </w:r>
    </w:p>
    <w:p w:rsidR="008E5FAA" w:rsidRPr="008E5FAA" w:rsidRDefault="008E5FAA" w:rsidP="00084E00">
      <w:pPr>
        <w:pStyle w:val="a5"/>
        <w:adjustRightInd w:val="0"/>
        <w:snapToGrid w:val="0"/>
        <w:spacing w:line="360" w:lineRule="auto"/>
        <w:ind w:firstLine="420"/>
        <w:rPr>
          <w:rFonts w:hAnsi="宋体"/>
          <w:szCs w:val="21"/>
        </w:rPr>
      </w:pPr>
      <w:r w:rsidRPr="008E5FAA">
        <w:rPr>
          <w:rFonts w:hAnsi="宋体" w:hint="eastAsia"/>
          <w:szCs w:val="21"/>
        </w:rPr>
        <w:t>依据本项目，我院牵头成立了山东省护理信息专业委员会，并成为主任委员单位，自</w:t>
      </w:r>
      <w:r w:rsidRPr="008E5FAA">
        <w:rPr>
          <w:rFonts w:hAnsi="宋体" w:hint="eastAsia"/>
          <w:szCs w:val="21"/>
        </w:rPr>
        <w:t>2013</w:t>
      </w:r>
      <w:r w:rsidRPr="008E5FAA">
        <w:rPr>
          <w:rFonts w:hAnsi="宋体" w:hint="eastAsia"/>
          <w:szCs w:val="21"/>
        </w:rPr>
        <w:t>年至今，接收省内外</w:t>
      </w:r>
      <w:r w:rsidRPr="008E5FAA">
        <w:rPr>
          <w:rFonts w:hAnsi="宋体" w:hint="eastAsia"/>
          <w:szCs w:val="21"/>
        </w:rPr>
        <w:t>60</w:t>
      </w:r>
      <w:r w:rsidRPr="008E5FAA">
        <w:rPr>
          <w:rFonts w:hAnsi="宋体" w:hint="eastAsia"/>
          <w:szCs w:val="21"/>
        </w:rPr>
        <w:t>多家医院来院参观；举办</w:t>
      </w:r>
      <w:r w:rsidRPr="008E5FAA">
        <w:rPr>
          <w:rFonts w:hAnsi="宋体" w:hint="eastAsia"/>
          <w:szCs w:val="21"/>
        </w:rPr>
        <w:t>6</w:t>
      </w:r>
      <w:r w:rsidRPr="008E5FAA">
        <w:rPr>
          <w:rFonts w:hAnsi="宋体" w:hint="eastAsia"/>
          <w:szCs w:val="21"/>
        </w:rPr>
        <w:t>期培训班，共</w:t>
      </w:r>
      <w:r w:rsidRPr="008E5FAA">
        <w:rPr>
          <w:rFonts w:hAnsi="宋体" w:hint="eastAsia"/>
          <w:szCs w:val="21"/>
        </w:rPr>
        <w:t>1200</w:t>
      </w:r>
      <w:r w:rsidRPr="008E5FAA">
        <w:rPr>
          <w:rFonts w:hAnsi="宋体" w:hint="eastAsia"/>
          <w:szCs w:val="21"/>
        </w:rPr>
        <w:t>多名学员参会；接收短期进修信息化人员共</w:t>
      </w:r>
      <w:r w:rsidRPr="008E5FAA">
        <w:rPr>
          <w:rFonts w:hAnsi="宋体" w:hint="eastAsia"/>
          <w:szCs w:val="21"/>
        </w:rPr>
        <w:t>104</w:t>
      </w:r>
      <w:r w:rsidRPr="008E5FAA">
        <w:rPr>
          <w:rFonts w:hAnsi="宋体" w:hint="eastAsia"/>
          <w:szCs w:val="21"/>
        </w:rPr>
        <w:t>人次；项目组成员</w:t>
      </w:r>
      <w:r w:rsidRPr="008E5FAA">
        <w:rPr>
          <w:rFonts w:hAnsi="宋体" w:hint="eastAsia"/>
          <w:szCs w:val="21"/>
        </w:rPr>
        <w:t>10</w:t>
      </w:r>
      <w:r w:rsidRPr="008E5FAA">
        <w:rPr>
          <w:rFonts w:hAnsi="宋体" w:hint="eastAsia"/>
          <w:szCs w:val="21"/>
        </w:rPr>
        <w:t>人次在省内外学术会议上进行了信息化学术讲座；进行了</w:t>
      </w:r>
      <w:r w:rsidRPr="008E5FAA">
        <w:rPr>
          <w:rFonts w:hAnsi="宋体" w:hint="eastAsia"/>
          <w:szCs w:val="21"/>
        </w:rPr>
        <w:t>5</w:t>
      </w:r>
      <w:r w:rsidRPr="008E5FAA">
        <w:rPr>
          <w:rFonts w:hAnsi="宋体" w:hint="eastAsia"/>
          <w:szCs w:val="21"/>
        </w:rPr>
        <w:t>次壁报展示；于</w:t>
      </w:r>
      <w:r w:rsidRPr="008E5FAA">
        <w:rPr>
          <w:rFonts w:hAnsi="宋体" w:hint="eastAsia"/>
          <w:szCs w:val="21"/>
        </w:rPr>
        <w:t>2014</w:t>
      </w:r>
      <w:r w:rsidRPr="008E5FAA">
        <w:rPr>
          <w:rFonts w:hAnsi="宋体" w:hint="eastAsia"/>
          <w:szCs w:val="21"/>
        </w:rPr>
        <w:t>年</w:t>
      </w:r>
      <w:r w:rsidRPr="008E5FAA">
        <w:rPr>
          <w:rFonts w:hAnsi="宋体" w:hint="eastAsia"/>
          <w:szCs w:val="21"/>
        </w:rPr>
        <w:t>2</w:t>
      </w:r>
      <w:r w:rsidRPr="008E5FAA">
        <w:rPr>
          <w:rFonts w:hAnsi="宋体" w:hint="eastAsia"/>
          <w:szCs w:val="21"/>
        </w:rPr>
        <w:t>期和</w:t>
      </w:r>
      <w:r w:rsidRPr="008E5FAA">
        <w:rPr>
          <w:rFonts w:hAnsi="宋体" w:hint="eastAsia"/>
          <w:szCs w:val="21"/>
        </w:rPr>
        <w:t>2015</w:t>
      </w:r>
      <w:r w:rsidRPr="008E5FAA">
        <w:rPr>
          <w:rFonts w:hAnsi="宋体" w:hint="eastAsia"/>
          <w:szCs w:val="21"/>
        </w:rPr>
        <w:t>年</w:t>
      </w:r>
      <w:r w:rsidRPr="008E5FAA">
        <w:rPr>
          <w:rFonts w:hAnsi="宋体" w:hint="eastAsia"/>
          <w:szCs w:val="21"/>
        </w:rPr>
        <w:t>1</w:t>
      </w:r>
      <w:r w:rsidRPr="008E5FAA">
        <w:rPr>
          <w:rFonts w:hAnsi="宋体" w:hint="eastAsia"/>
          <w:szCs w:val="21"/>
        </w:rPr>
        <w:t>期在由国家卫生计生委医政医管局指导、国家卫生计生委医院管理研究所主办的《优质护理服务工作简报》上进行了信息内容刊登；使本项目得到较大范围的推广。</w:t>
      </w:r>
    </w:p>
    <w:p w:rsidR="0048432B" w:rsidRPr="00C43A6F" w:rsidRDefault="008E5FAA" w:rsidP="00084E00">
      <w:pPr>
        <w:pStyle w:val="a5"/>
        <w:adjustRightInd w:val="0"/>
        <w:snapToGrid w:val="0"/>
        <w:spacing w:line="360" w:lineRule="auto"/>
        <w:ind w:leftChars="200" w:left="420"/>
        <w:rPr>
          <w:rFonts w:asciiTheme="minorEastAsia" w:hAnsiTheme="minorEastAsia"/>
          <w:b/>
          <w:kern w:val="0"/>
        </w:rPr>
      </w:pPr>
      <w:r w:rsidRPr="008E5FAA">
        <w:rPr>
          <w:rFonts w:hAnsi="宋体" w:hint="eastAsia"/>
          <w:szCs w:val="21"/>
        </w:rPr>
        <w:t>本项目发表论文</w:t>
      </w:r>
      <w:r w:rsidRPr="008E5FAA">
        <w:rPr>
          <w:rFonts w:hAnsi="宋体" w:hint="eastAsia"/>
          <w:szCs w:val="21"/>
        </w:rPr>
        <w:t>30</w:t>
      </w:r>
      <w:r w:rsidRPr="008E5FAA">
        <w:rPr>
          <w:rFonts w:hAnsi="宋体" w:hint="eastAsia"/>
          <w:szCs w:val="21"/>
        </w:rPr>
        <w:t>篇，总影响因子</w:t>
      </w:r>
      <w:r w:rsidRPr="008E5FAA">
        <w:rPr>
          <w:rFonts w:hAnsi="宋体" w:hint="eastAsia"/>
          <w:szCs w:val="21"/>
        </w:rPr>
        <w:t>21.3</w:t>
      </w:r>
      <w:r w:rsidRPr="008E5FAA">
        <w:rPr>
          <w:rFonts w:hAnsi="宋体" w:hint="eastAsia"/>
          <w:szCs w:val="21"/>
        </w:rPr>
        <w:t>，部分文章被国内外文献引用次数为</w:t>
      </w:r>
      <w:r w:rsidRPr="008E5FAA">
        <w:rPr>
          <w:rFonts w:hAnsi="宋体" w:hint="eastAsia"/>
          <w:szCs w:val="21"/>
        </w:rPr>
        <w:t>34</w:t>
      </w:r>
      <w:r w:rsidRPr="008E5FAA">
        <w:rPr>
          <w:rFonts w:hAnsi="宋体" w:hint="eastAsia"/>
          <w:szCs w:val="21"/>
        </w:rPr>
        <w:t>次。</w:t>
      </w:r>
      <w:r w:rsidR="0048432B" w:rsidRPr="00C43A6F">
        <w:rPr>
          <w:rFonts w:asciiTheme="minorEastAsia" w:hAnsiTheme="minorEastAsia" w:hint="eastAsia"/>
          <w:b/>
          <w:kern w:val="0"/>
        </w:rPr>
        <w:lastRenderedPageBreak/>
        <w:t>客观评价：</w:t>
      </w:r>
    </w:p>
    <w:p w:rsidR="001B0081" w:rsidRDefault="0048432B" w:rsidP="00084E00">
      <w:pPr>
        <w:adjustRightInd w:val="0"/>
        <w:snapToGrid w:val="0"/>
        <w:spacing w:line="360" w:lineRule="auto"/>
        <w:rPr>
          <w:rFonts w:asciiTheme="minorEastAsia" w:hAnsiTheme="minorEastAsia" w:cs="宋体-WinCharSetFFFF-H"/>
          <w:kern w:val="0"/>
          <w:szCs w:val="21"/>
        </w:rPr>
      </w:pPr>
      <w:r w:rsidRPr="00400A25">
        <w:rPr>
          <w:rFonts w:asciiTheme="minorEastAsia" w:hAnsiTheme="minorEastAsia" w:cs="宋体-WinCharSetFFFF-H" w:hint="eastAsia"/>
          <w:kern w:val="0"/>
          <w:szCs w:val="21"/>
        </w:rPr>
        <w:t>鉴定评价</w:t>
      </w:r>
    </w:p>
    <w:p w:rsidR="001B0081" w:rsidRPr="001B0081" w:rsidRDefault="001B0081" w:rsidP="00084E00">
      <w:pPr>
        <w:adjustRightInd w:val="0"/>
        <w:snapToGrid w:val="0"/>
        <w:spacing w:line="360" w:lineRule="auto"/>
        <w:ind w:firstLineChars="200" w:firstLine="420"/>
        <w:rPr>
          <w:rFonts w:asciiTheme="minorEastAsia" w:hAnsiTheme="minorEastAsia" w:cs="宋体-WinCharSetFFFF-H"/>
          <w:kern w:val="0"/>
          <w:szCs w:val="21"/>
        </w:rPr>
      </w:pPr>
      <w:r w:rsidRPr="001B0081">
        <w:rPr>
          <w:rFonts w:asciiTheme="minorEastAsia" w:hAnsiTheme="minorEastAsia" w:cs="宋体-WinCharSetFFFF-H" w:hint="eastAsia"/>
          <w:kern w:val="0"/>
          <w:szCs w:val="21"/>
        </w:rPr>
        <w:t>本项目在国内构建了护理整合信息系统并将其广泛应用于临床，获得了大样本的临床资料，将护理程序与信息技术结合，与工程师共同研发了8大模块106项工作表单。一、融：创新性地对HIS、PACS、LIS、NIS系统进行数据、内容及过程整合，实现了无缝链接；二、控：对过程质量进行实时监管，实现了风险预警、前瞻性质控，为患者安全提供了保障；三、绩：设计了基于工作数量、质量、能级、岗位四位一体的绩效考核系统，自动提取相关数据；四、改：对医嘱执行、健康教育、文书书写等工作进行流程再造，落实了护士床边工作制，提升了优质护理服务内涵。本项目具有较高的创新性，在护理信息系统基础上扩展了一些新的模块，提出了新的观点。为护理信息模块的构建提出了新的思路。（附件13、14）</w:t>
      </w:r>
    </w:p>
    <w:p w:rsidR="001B0081" w:rsidRPr="001B0081" w:rsidRDefault="001B0081" w:rsidP="00084E00">
      <w:pPr>
        <w:adjustRightInd w:val="0"/>
        <w:snapToGrid w:val="0"/>
        <w:spacing w:line="360" w:lineRule="auto"/>
        <w:rPr>
          <w:rFonts w:asciiTheme="minorEastAsia" w:hAnsiTheme="minorEastAsia" w:cs="宋体-WinCharSetFFFF-H"/>
          <w:kern w:val="0"/>
          <w:szCs w:val="21"/>
        </w:rPr>
      </w:pPr>
      <w:r w:rsidRPr="001B0081">
        <w:rPr>
          <w:rFonts w:asciiTheme="minorEastAsia" w:hAnsiTheme="minorEastAsia" w:cs="宋体-WinCharSetFFFF-H" w:hint="eastAsia"/>
          <w:kern w:val="0"/>
          <w:szCs w:val="21"/>
        </w:rPr>
        <w:t>查新评价</w:t>
      </w:r>
    </w:p>
    <w:p w:rsidR="001B0081" w:rsidRPr="001B0081" w:rsidRDefault="001B0081" w:rsidP="00084E00">
      <w:pPr>
        <w:adjustRightInd w:val="0"/>
        <w:snapToGrid w:val="0"/>
        <w:spacing w:line="360" w:lineRule="auto"/>
        <w:ind w:firstLineChars="200" w:firstLine="420"/>
        <w:rPr>
          <w:rFonts w:asciiTheme="minorEastAsia" w:hAnsiTheme="minorEastAsia" w:cs="宋体-WinCharSetFFFF-H"/>
          <w:kern w:val="0"/>
          <w:szCs w:val="21"/>
        </w:rPr>
      </w:pPr>
      <w:r w:rsidRPr="001B0081">
        <w:rPr>
          <w:rFonts w:asciiTheme="minorEastAsia" w:hAnsiTheme="minorEastAsia" w:cs="宋体-WinCharSetFFFF-H" w:hint="eastAsia"/>
          <w:kern w:val="0"/>
          <w:szCs w:val="21"/>
        </w:rPr>
        <w:t>聊城市科技局查新结果：在现有的检索领域内共检索出密切相关文献0篇：相关文献3篇。国内未发现相同或类似文献报道。（附件11、12）</w:t>
      </w:r>
    </w:p>
    <w:p w:rsidR="001B0081" w:rsidRPr="001B0081" w:rsidRDefault="001B0081" w:rsidP="00084E00">
      <w:pPr>
        <w:adjustRightInd w:val="0"/>
        <w:snapToGrid w:val="0"/>
        <w:spacing w:line="360" w:lineRule="auto"/>
        <w:rPr>
          <w:rFonts w:asciiTheme="minorEastAsia" w:hAnsiTheme="minorEastAsia" w:cs="宋体-WinCharSetFFFF-H"/>
          <w:kern w:val="0"/>
          <w:szCs w:val="21"/>
        </w:rPr>
      </w:pPr>
      <w:r w:rsidRPr="001B0081">
        <w:rPr>
          <w:rFonts w:asciiTheme="minorEastAsia" w:hAnsiTheme="minorEastAsia" w:cs="宋体-WinCharSetFFFF-H" w:hint="eastAsia"/>
          <w:kern w:val="0"/>
          <w:szCs w:val="21"/>
        </w:rPr>
        <w:t>用户评价：</w:t>
      </w:r>
    </w:p>
    <w:p w:rsidR="001B0081" w:rsidRPr="001B0081" w:rsidRDefault="001B0081" w:rsidP="00084E00">
      <w:pPr>
        <w:adjustRightInd w:val="0"/>
        <w:snapToGrid w:val="0"/>
        <w:spacing w:line="360" w:lineRule="auto"/>
        <w:rPr>
          <w:rFonts w:asciiTheme="minorEastAsia" w:hAnsiTheme="minorEastAsia" w:cs="宋体-WinCharSetFFFF-H"/>
          <w:kern w:val="0"/>
          <w:szCs w:val="21"/>
        </w:rPr>
      </w:pPr>
      <w:r w:rsidRPr="001B0081">
        <w:rPr>
          <w:rFonts w:asciiTheme="minorEastAsia" w:hAnsiTheme="minorEastAsia" w:cs="宋体-WinCharSetFFFF-H" w:hint="eastAsia"/>
          <w:kern w:val="0"/>
          <w:szCs w:val="21"/>
        </w:rPr>
        <w:t xml:space="preserve">    泰山医学院附属医院认为：“该护理信息系统将医院重点环节的核心制度落实、监管融入到工作流程中，规范了护理人员的行为，提高了制度的执行力，实现了护理质量的无缝隙管理。”（附件18）济宁市第一人民医院认为：“护理信息系统使各种护理表单电子化，使护士更多的时间服务于患者，保障了患者安全，提高了患者满意度；同时护理信息无纸化管理，提高了护士工作效率，使护理工作更加方便、快捷、安全、有效。”（附件19）山东省交通医院认为：“临床护士对新入、转入、住院病人进行详细的护理评估，全面掌握患者病情，保障了各项护理措施落实到位，降低了护理并发症发生。”（附件20）</w:t>
      </w:r>
    </w:p>
    <w:p w:rsidR="001B0081" w:rsidRPr="001B0081" w:rsidRDefault="001B0081" w:rsidP="00084E00">
      <w:pPr>
        <w:adjustRightInd w:val="0"/>
        <w:snapToGrid w:val="0"/>
        <w:spacing w:line="360" w:lineRule="auto"/>
        <w:rPr>
          <w:rFonts w:asciiTheme="minorEastAsia" w:hAnsiTheme="minorEastAsia" w:cs="宋体-WinCharSetFFFF-H"/>
          <w:kern w:val="0"/>
          <w:szCs w:val="21"/>
        </w:rPr>
      </w:pPr>
      <w:r w:rsidRPr="001B0081">
        <w:rPr>
          <w:rFonts w:asciiTheme="minorEastAsia" w:hAnsiTheme="minorEastAsia" w:cs="宋体-WinCharSetFFFF-H" w:hint="eastAsia"/>
          <w:kern w:val="0"/>
          <w:szCs w:val="21"/>
        </w:rPr>
        <w:t>验收评价：</w:t>
      </w:r>
    </w:p>
    <w:p w:rsidR="001B0081" w:rsidRDefault="001B0081" w:rsidP="00084E00">
      <w:pPr>
        <w:adjustRightInd w:val="0"/>
        <w:snapToGrid w:val="0"/>
        <w:spacing w:line="360" w:lineRule="auto"/>
        <w:rPr>
          <w:rFonts w:asciiTheme="minorEastAsia" w:hAnsiTheme="minorEastAsia" w:cs="宋体-WinCharSetFFFF-H"/>
          <w:kern w:val="0"/>
          <w:szCs w:val="21"/>
        </w:rPr>
      </w:pPr>
      <w:r w:rsidRPr="001B0081">
        <w:rPr>
          <w:rFonts w:asciiTheme="minorEastAsia" w:hAnsiTheme="minorEastAsia" w:cs="宋体-WinCharSetFFFF-H" w:hint="eastAsia"/>
          <w:kern w:val="0"/>
          <w:szCs w:val="21"/>
        </w:rPr>
        <w:t xml:space="preserve">   本项目经费到位及时，资金使用合理，符合项目资金管理规定。经专家组讨论，该项目已完成任务书各项指标，一致同意通过验收。（附件15）</w:t>
      </w:r>
    </w:p>
    <w:p w:rsidR="0048432B" w:rsidRPr="00745034" w:rsidRDefault="0048432B" w:rsidP="00084E00">
      <w:pPr>
        <w:adjustRightInd w:val="0"/>
        <w:snapToGrid w:val="0"/>
        <w:spacing w:line="360" w:lineRule="auto"/>
        <w:ind w:firstLineChars="200" w:firstLine="422"/>
        <w:rPr>
          <w:rFonts w:asciiTheme="minorEastAsia" w:hAnsiTheme="minorEastAsia"/>
          <w:b/>
          <w:kern w:val="0"/>
        </w:rPr>
      </w:pPr>
      <w:r>
        <w:rPr>
          <w:rFonts w:asciiTheme="minorEastAsia" w:hAnsiTheme="minorEastAsia" w:hint="eastAsia"/>
          <w:b/>
          <w:kern w:val="0"/>
        </w:rPr>
        <w:t>推广应用情况：</w:t>
      </w:r>
      <w:r w:rsidRPr="00745034">
        <w:rPr>
          <w:rFonts w:asciiTheme="minorEastAsia" w:hAnsiTheme="minorEastAsia"/>
          <w:b/>
          <w:kern w:val="0"/>
        </w:rPr>
        <w:t xml:space="preserve"> </w:t>
      </w:r>
    </w:p>
    <w:p w:rsidR="004B23FB" w:rsidRPr="004B23FB" w:rsidRDefault="004B23FB" w:rsidP="00084E00">
      <w:pPr>
        <w:adjustRightInd w:val="0"/>
        <w:snapToGrid w:val="0"/>
        <w:spacing w:line="360" w:lineRule="auto"/>
        <w:ind w:firstLineChars="200" w:firstLine="420"/>
        <w:rPr>
          <w:rFonts w:asciiTheme="minorEastAsia" w:hAnsiTheme="minorEastAsia" w:cs="宋体-WinCharSetFFFF-H"/>
          <w:kern w:val="0"/>
          <w:szCs w:val="21"/>
        </w:rPr>
      </w:pPr>
      <w:r w:rsidRPr="004B23FB">
        <w:rPr>
          <w:rFonts w:asciiTheme="minorEastAsia" w:hAnsiTheme="minorEastAsia" w:cs="宋体-WinCharSetFFFF-H" w:hint="eastAsia"/>
          <w:kern w:val="0"/>
          <w:szCs w:val="21"/>
        </w:rPr>
        <w:t>自2013年1月至2016年5月，本项目研究成果由项目组主要成员在泰山医学院附属医院、济宁市第一人民医院等15家医院进行了推广应用。推广应用的主要技术项目包括：护理人员与工程师共同研发设计了记录管理模块、护理质量管理模块、风险管理模块、测评统计模块、人员管理模块、业务管理、手供一体化追溯系统及门、急诊输液系统8大模块106项护理工作表单内容。技术推广期间，在上述单位的研究得以顺利进行，无明显缺陷。针对本项目的其他技术，拟进行更广范围的推广应用。</w:t>
      </w:r>
    </w:p>
    <w:p w:rsidR="004B23FB" w:rsidRPr="004B23FB" w:rsidRDefault="004B23FB" w:rsidP="00084E00">
      <w:pPr>
        <w:adjustRightInd w:val="0"/>
        <w:snapToGrid w:val="0"/>
        <w:spacing w:line="360" w:lineRule="auto"/>
        <w:ind w:firstLineChars="200" w:firstLine="420"/>
        <w:rPr>
          <w:rFonts w:asciiTheme="minorEastAsia" w:hAnsiTheme="minorEastAsia" w:cs="宋体-WinCharSetFFFF-H"/>
          <w:kern w:val="0"/>
          <w:szCs w:val="21"/>
        </w:rPr>
      </w:pPr>
      <w:r w:rsidRPr="004B23FB">
        <w:rPr>
          <w:rFonts w:asciiTheme="minorEastAsia" w:hAnsiTheme="minorEastAsia" w:cs="宋体-WinCharSetFFFF-H" w:hint="eastAsia"/>
          <w:kern w:val="0"/>
          <w:szCs w:val="21"/>
        </w:rPr>
        <w:t xml:space="preserve">   依据本项目，我院牵头成立了山东省护理信息专业委员会，并成为主任委员单位，自2013年至今，接收省内外60多家医院来院参观；举办6期培训班，共1200多名学员参会；接收短期进修信息化人员共104人次；项目组成员10人次在省内外学术会议上进行了</w:t>
      </w:r>
      <w:r w:rsidRPr="004B23FB">
        <w:rPr>
          <w:rFonts w:asciiTheme="minorEastAsia" w:hAnsiTheme="minorEastAsia" w:cs="宋体-WinCharSetFFFF-H" w:hint="eastAsia"/>
          <w:kern w:val="0"/>
          <w:szCs w:val="21"/>
        </w:rPr>
        <w:lastRenderedPageBreak/>
        <w:t>信息化学术讲座；进行了5次壁报展示；于2014年2期和2015年1期在由国家卫生计生委医政医管局指导、国家卫生计生委医院管理研究所主办的《优质护理服务工作简报》上进行了信息内容刊登；使本项目得到较大范围的推广。</w:t>
      </w:r>
    </w:p>
    <w:p w:rsidR="0048432B" w:rsidRPr="00745034" w:rsidRDefault="004B23FB" w:rsidP="00084E00">
      <w:pPr>
        <w:adjustRightInd w:val="0"/>
        <w:snapToGrid w:val="0"/>
        <w:spacing w:line="360" w:lineRule="auto"/>
        <w:ind w:leftChars="200" w:left="420"/>
        <w:rPr>
          <w:rFonts w:asciiTheme="minorEastAsia" w:hAnsiTheme="minorEastAsia"/>
          <w:b/>
          <w:kern w:val="0"/>
        </w:rPr>
      </w:pPr>
      <w:r w:rsidRPr="004B23FB">
        <w:rPr>
          <w:rFonts w:asciiTheme="minorEastAsia" w:hAnsiTheme="minorEastAsia" w:cs="宋体-WinCharSetFFFF-H" w:hint="eastAsia"/>
          <w:kern w:val="0"/>
          <w:szCs w:val="21"/>
        </w:rPr>
        <w:t>本项目发表论文30篇，总影响因子21.3，部分文章被国内外文献引用次数为34次。</w:t>
      </w:r>
      <w:r w:rsidR="0048432B" w:rsidRPr="00745034">
        <w:rPr>
          <w:rFonts w:asciiTheme="minorEastAsia" w:hAnsiTheme="minorEastAsia" w:hint="eastAsia"/>
          <w:b/>
          <w:kern w:val="0"/>
        </w:rPr>
        <w:t>主要知识产权证明目录：</w:t>
      </w:r>
    </w:p>
    <w:p w:rsidR="0048432B" w:rsidRPr="00745034" w:rsidRDefault="0048432B" w:rsidP="00084E00">
      <w:pPr>
        <w:autoSpaceDE w:val="0"/>
        <w:autoSpaceDN w:val="0"/>
        <w:adjustRightInd w:val="0"/>
        <w:snapToGrid w:val="0"/>
        <w:spacing w:line="360" w:lineRule="auto"/>
        <w:ind w:firstLineChars="400" w:firstLine="840"/>
        <w:jc w:val="left"/>
        <w:rPr>
          <w:rFonts w:asciiTheme="minorEastAsia" w:hAnsiTheme="minorEastAsia" w:cs="宋体-WinCharSetFFFF-H"/>
          <w:kern w:val="0"/>
          <w:szCs w:val="21"/>
        </w:rPr>
      </w:pPr>
      <w:r>
        <w:rPr>
          <w:rFonts w:asciiTheme="minorEastAsia" w:hAnsiTheme="minorEastAsia" w:cs="宋体-WinCharSetFFFF-H" w:hint="eastAsia"/>
          <w:kern w:val="0"/>
          <w:szCs w:val="21"/>
        </w:rPr>
        <w:t>无</w:t>
      </w:r>
    </w:p>
    <w:p w:rsidR="0048432B" w:rsidRPr="00745034" w:rsidRDefault="0048432B" w:rsidP="00084E00">
      <w:pPr>
        <w:adjustRightInd w:val="0"/>
        <w:snapToGrid w:val="0"/>
        <w:spacing w:line="360" w:lineRule="auto"/>
        <w:ind w:firstLineChars="196" w:firstLine="413"/>
        <w:rPr>
          <w:rFonts w:asciiTheme="minorEastAsia" w:hAnsiTheme="minorEastAsia"/>
          <w:b/>
          <w:kern w:val="0"/>
        </w:rPr>
      </w:pPr>
      <w:r w:rsidRPr="00745034">
        <w:rPr>
          <w:rFonts w:asciiTheme="minorEastAsia" w:hAnsiTheme="minorEastAsia" w:hint="eastAsia"/>
          <w:b/>
          <w:kern w:val="0"/>
        </w:rPr>
        <w:t>主要完成人情况表：</w:t>
      </w:r>
    </w:p>
    <w:p w:rsidR="0048432B" w:rsidRPr="00F15961" w:rsidRDefault="0048432B"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4B23FB" w:rsidRPr="004B23FB">
        <w:rPr>
          <w:rFonts w:asciiTheme="minorEastAsia" w:hAnsiTheme="minorEastAsia" w:cs="宋体-WinCharSetFFFF-H" w:hint="eastAsia"/>
          <w:b/>
          <w:kern w:val="0"/>
          <w:szCs w:val="21"/>
        </w:rPr>
        <w:t>杨春玲</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排名：第一位</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4B23FB">
        <w:rPr>
          <w:rFonts w:asciiTheme="minorEastAsia" w:hAnsiTheme="minorEastAsia" w:cs="宋体-WinCharSetFFFF-H" w:hint="eastAsia"/>
          <w:b/>
          <w:kern w:val="0"/>
          <w:szCs w:val="21"/>
        </w:rPr>
        <w:t>正</w:t>
      </w:r>
      <w:r>
        <w:rPr>
          <w:rFonts w:asciiTheme="minorEastAsia" w:hAnsiTheme="minorEastAsia" w:cs="宋体-WinCharSetFFFF-H" w:hint="eastAsia"/>
          <w:b/>
          <w:kern w:val="0"/>
          <w:szCs w:val="21"/>
        </w:rPr>
        <w:t xml:space="preserve">高级  </w:t>
      </w:r>
      <w:r w:rsidRPr="00745034">
        <w:rPr>
          <w:rFonts w:asciiTheme="minorEastAsia" w:hAnsiTheme="minorEastAsia" w:cs="宋体-WinCharSetFFFF-H" w:hint="eastAsia"/>
          <w:b/>
          <w:kern w:val="0"/>
          <w:szCs w:val="21"/>
        </w:rPr>
        <w:t>完成单位：聊城市人民医院</w:t>
      </w:r>
    </w:p>
    <w:p w:rsidR="0048432B" w:rsidRPr="00745034" w:rsidRDefault="0048432B"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48432B" w:rsidRPr="00745034" w:rsidRDefault="0048432B" w:rsidP="00084E00">
      <w:pPr>
        <w:adjustRightInd w:val="0"/>
        <w:snapToGrid w:val="0"/>
        <w:spacing w:line="360" w:lineRule="auto"/>
        <w:ind w:firstLineChars="196" w:firstLine="412"/>
        <w:rPr>
          <w:rFonts w:asciiTheme="minorEastAsia" w:hAnsiTheme="minorEastAsia"/>
          <w:kern w:val="0"/>
        </w:rPr>
      </w:pPr>
      <w:r w:rsidRPr="00745034">
        <w:rPr>
          <w:rFonts w:asciiTheme="minorEastAsia" w:hAnsiTheme="minorEastAsia" w:hint="eastAsia"/>
          <w:kern w:val="0"/>
        </w:rPr>
        <w:t>无</w:t>
      </w:r>
    </w:p>
    <w:p w:rsidR="0048432B" w:rsidRPr="00745034" w:rsidRDefault="0048432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E234FC" w:rsidRDefault="00E234FC" w:rsidP="00084E00">
      <w:pPr>
        <w:adjustRightInd w:val="0"/>
        <w:snapToGrid w:val="0"/>
        <w:spacing w:line="360" w:lineRule="auto"/>
        <w:ind w:firstLineChars="200" w:firstLine="420"/>
        <w:rPr>
          <w:rFonts w:asciiTheme="minorEastAsia" w:hAnsiTheme="minorEastAsia" w:cs="宋体-WinCharSetFFFF-H"/>
          <w:kern w:val="0"/>
          <w:szCs w:val="21"/>
        </w:rPr>
      </w:pPr>
      <w:r w:rsidRPr="00E234FC">
        <w:rPr>
          <w:rFonts w:asciiTheme="minorEastAsia" w:hAnsiTheme="minorEastAsia" w:cs="宋体-WinCharSetFFFF-H" w:hint="eastAsia"/>
          <w:kern w:val="0"/>
          <w:szCs w:val="21"/>
        </w:rPr>
        <w:t>对一、二、四创新点做出重要贡献，主要贡献为项目设计。提出了整合护理信息系统的思路，将护理程序与信息技术结合，与工程师共同研发了8大模块106项工作表单。一、融：创新性地对HIS、PACS、LIS、NIS系统进行数据、内容及过程整合，实现了无缝链接；二、控：对过程质量进行实时监管，实现了风险预警、前瞻性质控，为患者安全提供了保障；四、改：对医嘱执行、健康教育、文书书写等工作进行流程再造，落实了护士床边工作制，提升了优质护理服务内涵。进行了护理信息技术的临床推广应用。支持本人贡献的旁证材料见附件1-3及其余论文、专著列表4、6-9、14.</w:t>
      </w:r>
    </w:p>
    <w:p w:rsidR="0048432B" w:rsidRPr="00F15961" w:rsidRDefault="0048432B"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E234FC" w:rsidRPr="00E234FC">
        <w:rPr>
          <w:rFonts w:asciiTheme="minorEastAsia" w:hAnsiTheme="minorEastAsia" w:cs="宋体-WinCharSetFFFF-H" w:hint="eastAsia"/>
          <w:b/>
          <w:kern w:val="0"/>
          <w:szCs w:val="21"/>
        </w:rPr>
        <w:t>王猛</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排名：第二位</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E234FC">
        <w:rPr>
          <w:rFonts w:asciiTheme="minorEastAsia" w:hAnsiTheme="minorEastAsia" w:cs="宋体-WinCharSetFFFF-H" w:hint="eastAsia"/>
          <w:b/>
          <w:kern w:val="0"/>
          <w:szCs w:val="21"/>
        </w:rPr>
        <w:t>中级</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完成单位：</w:t>
      </w:r>
      <w:r>
        <w:rPr>
          <w:rFonts w:asciiTheme="minorEastAsia" w:hAnsiTheme="minorEastAsia" w:cs="宋体-WinCharSetFFFF-H" w:hint="eastAsia"/>
          <w:b/>
          <w:kern w:val="0"/>
          <w:szCs w:val="21"/>
        </w:rPr>
        <w:t xml:space="preserve">聊城市人民医院    </w:t>
      </w:r>
    </w:p>
    <w:p w:rsidR="0048432B" w:rsidRPr="00745034" w:rsidRDefault="0048432B"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48432B" w:rsidRDefault="0048432B" w:rsidP="00084E00">
      <w:pPr>
        <w:adjustRightInd w:val="0"/>
        <w:snapToGrid w:val="0"/>
        <w:spacing w:line="360" w:lineRule="auto"/>
        <w:ind w:firstLineChars="200" w:firstLine="420"/>
        <w:rPr>
          <w:rFonts w:asciiTheme="minorEastAsia" w:hAnsiTheme="minorEastAsia" w:cs="宋体-WinCharSetFFFF-H"/>
          <w:kern w:val="0"/>
          <w:szCs w:val="21"/>
        </w:rPr>
      </w:pPr>
      <w:r>
        <w:rPr>
          <w:rFonts w:asciiTheme="minorEastAsia" w:hAnsiTheme="minorEastAsia" w:cs="宋体-WinCharSetFFFF-H" w:hint="eastAsia"/>
          <w:kern w:val="0"/>
          <w:szCs w:val="21"/>
        </w:rPr>
        <w:t>无</w:t>
      </w:r>
    </w:p>
    <w:p w:rsidR="0048432B" w:rsidRPr="00745034" w:rsidRDefault="0048432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E234FC" w:rsidRDefault="00E234FC" w:rsidP="00084E00">
      <w:pPr>
        <w:adjustRightInd w:val="0"/>
        <w:snapToGrid w:val="0"/>
        <w:spacing w:line="360" w:lineRule="auto"/>
        <w:ind w:firstLineChars="200" w:firstLine="420"/>
        <w:rPr>
          <w:rFonts w:asciiTheme="minorEastAsia" w:hAnsiTheme="minorEastAsia" w:cs="宋体-WinCharSetFFFF-H"/>
          <w:kern w:val="0"/>
          <w:szCs w:val="21"/>
        </w:rPr>
      </w:pPr>
      <w:r w:rsidRPr="00E234FC">
        <w:rPr>
          <w:rFonts w:asciiTheme="minorEastAsia" w:hAnsiTheme="minorEastAsia" w:cs="宋体-WinCharSetFFFF-H" w:hint="eastAsia"/>
          <w:kern w:val="0"/>
          <w:szCs w:val="21"/>
        </w:rPr>
        <w:t>对二、四创新点做出贡献，承担了护理质量管理、护理文书记录模块的研发与临床实施，将护理质量评价标准嵌入信息系统，护理管理者将检查结果录入，自动统计、分析；对医嘱执行、健康教育、文书书写等工作进行流程再造，落实了护士床边工作制，提升了优质护理服务内涵。支持本人贡献的旁证材料见附件7、9及其余论文、专著列表1、10-13。</w:t>
      </w:r>
    </w:p>
    <w:p w:rsidR="0048432B" w:rsidRPr="00F15961" w:rsidRDefault="0048432B"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E234FC" w:rsidRPr="00E234FC">
        <w:rPr>
          <w:rFonts w:asciiTheme="minorEastAsia" w:hAnsiTheme="minorEastAsia" w:cs="宋体-WinCharSetFFFF-H" w:hint="eastAsia"/>
          <w:b/>
          <w:kern w:val="0"/>
          <w:szCs w:val="21"/>
        </w:rPr>
        <w:t>周爱霞</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排名：第三位</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E234FC">
        <w:rPr>
          <w:rFonts w:asciiTheme="minorEastAsia" w:hAnsiTheme="minorEastAsia" w:cs="宋体-WinCharSetFFFF-H" w:hint="eastAsia"/>
          <w:b/>
          <w:kern w:val="0"/>
          <w:szCs w:val="21"/>
        </w:rPr>
        <w:t>中</w:t>
      </w:r>
      <w:r>
        <w:rPr>
          <w:rFonts w:asciiTheme="minorEastAsia" w:hAnsiTheme="minorEastAsia" w:cs="宋体-WinCharSetFFFF-H" w:hint="eastAsia"/>
          <w:b/>
          <w:kern w:val="0"/>
          <w:szCs w:val="21"/>
        </w:rPr>
        <w:t>级</w:t>
      </w:r>
      <w:r w:rsidRPr="00745034">
        <w:rPr>
          <w:rFonts w:asciiTheme="minorEastAsia" w:hAnsiTheme="minorEastAsia" w:cs="宋体-WinCharSetFFFF-H" w:hint="eastAsia"/>
          <w:b/>
          <w:kern w:val="0"/>
          <w:szCs w:val="21"/>
        </w:rPr>
        <w:t xml:space="preserve">  完成单位：聊城市人民医院</w:t>
      </w:r>
      <w:r>
        <w:rPr>
          <w:rFonts w:asciiTheme="minorEastAsia" w:hAnsiTheme="minorEastAsia" w:cs="宋体-WinCharSetFFFF-H" w:hint="eastAsia"/>
          <w:b/>
          <w:kern w:val="0"/>
          <w:szCs w:val="21"/>
        </w:rPr>
        <w:t xml:space="preserve">   </w:t>
      </w:r>
    </w:p>
    <w:p w:rsidR="0048432B" w:rsidRPr="00745034" w:rsidRDefault="0048432B"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48432B" w:rsidRDefault="0048432B" w:rsidP="00084E00">
      <w:pPr>
        <w:adjustRightInd w:val="0"/>
        <w:snapToGrid w:val="0"/>
        <w:spacing w:line="360" w:lineRule="auto"/>
        <w:ind w:firstLineChars="200" w:firstLine="420"/>
        <w:rPr>
          <w:rFonts w:asciiTheme="minorEastAsia" w:hAnsiTheme="minorEastAsia" w:cs="宋体-WinCharSetFFFF-H"/>
          <w:kern w:val="0"/>
          <w:szCs w:val="21"/>
        </w:rPr>
      </w:pPr>
      <w:r>
        <w:rPr>
          <w:rFonts w:asciiTheme="minorEastAsia" w:hAnsiTheme="minorEastAsia" w:cs="宋体-WinCharSetFFFF-H" w:hint="eastAsia"/>
          <w:kern w:val="0"/>
          <w:szCs w:val="21"/>
        </w:rPr>
        <w:t>无</w:t>
      </w:r>
    </w:p>
    <w:p w:rsidR="0048432B" w:rsidRPr="00745034" w:rsidRDefault="0048432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E234FC" w:rsidRDefault="00E234FC" w:rsidP="00084E00">
      <w:pPr>
        <w:adjustRightInd w:val="0"/>
        <w:snapToGrid w:val="0"/>
        <w:spacing w:line="360" w:lineRule="auto"/>
        <w:ind w:firstLineChars="200" w:firstLine="420"/>
        <w:rPr>
          <w:rFonts w:asciiTheme="minorEastAsia" w:hAnsiTheme="minorEastAsia" w:cs="宋体-WinCharSetFFFF-H"/>
          <w:kern w:val="0"/>
          <w:szCs w:val="21"/>
        </w:rPr>
      </w:pPr>
      <w:r w:rsidRPr="00E234FC">
        <w:rPr>
          <w:rFonts w:asciiTheme="minorEastAsia" w:hAnsiTheme="minorEastAsia" w:cs="宋体-WinCharSetFFFF-H" w:hint="eastAsia"/>
          <w:kern w:val="0"/>
          <w:szCs w:val="21"/>
        </w:rPr>
        <w:t>对第二创新点做出贡献，承担了质量管理模块设计、临床实施、数据收集分析等工作，借助信息系统创建了基于结构-过程-结果的护理质量指标体系，强化了压疮、跌倒/坠床、疼痛等敏感指标的管理，实现了过程质量的实时监管，保障护理措施有效落实，提高了护理质量。进行了护理信息技术的临床推广应用。支持本人贡献的旁证材料见附件4-5及其余论</w:t>
      </w:r>
      <w:r w:rsidRPr="00E234FC">
        <w:rPr>
          <w:rFonts w:asciiTheme="minorEastAsia" w:hAnsiTheme="minorEastAsia" w:cs="宋体-WinCharSetFFFF-H" w:hint="eastAsia"/>
          <w:kern w:val="0"/>
          <w:szCs w:val="21"/>
        </w:rPr>
        <w:lastRenderedPageBreak/>
        <w:t>文、专著列表6、8。</w:t>
      </w:r>
    </w:p>
    <w:p w:rsidR="0048432B" w:rsidRDefault="0048432B"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E234FC" w:rsidRPr="00E234FC">
        <w:rPr>
          <w:rFonts w:asciiTheme="minorEastAsia" w:hAnsiTheme="minorEastAsia" w:cs="宋体-WinCharSetFFFF-H" w:hint="eastAsia"/>
          <w:b/>
          <w:kern w:val="0"/>
          <w:szCs w:val="21"/>
        </w:rPr>
        <w:t>刘云</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排名：第四位</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Pr>
          <w:rFonts w:asciiTheme="minorEastAsia" w:hAnsiTheme="minorEastAsia" w:cs="宋体-WinCharSetFFFF-H" w:hint="eastAsia"/>
          <w:b/>
          <w:kern w:val="0"/>
          <w:szCs w:val="21"/>
        </w:rPr>
        <w:t xml:space="preserve">中级  </w:t>
      </w:r>
      <w:r w:rsidRPr="00745034">
        <w:rPr>
          <w:rFonts w:asciiTheme="minorEastAsia" w:hAnsiTheme="minorEastAsia" w:cs="宋体-WinCharSetFFFF-H" w:hint="eastAsia"/>
          <w:b/>
          <w:kern w:val="0"/>
          <w:szCs w:val="21"/>
        </w:rPr>
        <w:t>完成单位：聊城市人民医院</w:t>
      </w:r>
      <w:r>
        <w:rPr>
          <w:rFonts w:asciiTheme="minorEastAsia" w:hAnsiTheme="minorEastAsia" w:cs="宋体-WinCharSetFFFF-H" w:hint="eastAsia"/>
          <w:b/>
          <w:kern w:val="0"/>
          <w:szCs w:val="21"/>
        </w:rPr>
        <w:t xml:space="preserve"> </w:t>
      </w:r>
    </w:p>
    <w:p w:rsidR="0048432B" w:rsidRPr="00745034" w:rsidRDefault="0048432B"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48432B" w:rsidRPr="00745034" w:rsidRDefault="0048432B" w:rsidP="00084E00">
      <w:pPr>
        <w:adjustRightInd w:val="0"/>
        <w:snapToGrid w:val="0"/>
        <w:spacing w:line="360" w:lineRule="auto"/>
        <w:ind w:firstLineChars="196" w:firstLine="412"/>
        <w:rPr>
          <w:rFonts w:asciiTheme="minorEastAsia" w:hAnsiTheme="minorEastAsia"/>
          <w:kern w:val="0"/>
        </w:rPr>
      </w:pPr>
      <w:r w:rsidRPr="00745034">
        <w:rPr>
          <w:rFonts w:asciiTheme="minorEastAsia" w:hAnsiTheme="minorEastAsia" w:hint="eastAsia"/>
          <w:kern w:val="0"/>
        </w:rPr>
        <w:t>无</w:t>
      </w:r>
    </w:p>
    <w:p w:rsidR="0048432B" w:rsidRPr="00745034" w:rsidRDefault="0048432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E234FC" w:rsidRDefault="00E234FC" w:rsidP="00084E00">
      <w:pPr>
        <w:adjustRightInd w:val="0"/>
        <w:snapToGrid w:val="0"/>
        <w:spacing w:line="360" w:lineRule="auto"/>
        <w:ind w:firstLineChars="200" w:firstLine="420"/>
        <w:rPr>
          <w:rFonts w:asciiTheme="minorEastAsia" w:hAnsiTheme="minorEastAsia" w:cs="宋体-WinCharSetFFFF-H"/>
          <w:kern w:val="0"/>
          <w:szCs w:val="21"/>
        </w:rPr>
      </w:pPr>
      <w:r w:rsidRPr="00E234FC">
        <w:rPr>
          <w:rFonts w:asciiTheme="minorEastAsia" w:hAnsiTheme="minorEastAsia" w:cs="宋体-WinCharSetFFFF-H" w:hint="eastAsia"/>
          <w:kern w:val="0"/>
          <w:szCs w:val="21"/>
        </w:rPr>
        <w:t>对二、四创新点做出贡献，承担了压疮管理的临床实施、监管，对跌倒/坠床、非计划性拔管、医嘱执行情况、满意度指标进行统计分析，实现了护理风险实时监管，做到了质控前移，风险预警，降低了不良事件的发生。进行了护理信息技术的临床推广应用。支持本人贡献的旁证材料见附件5。</w:t>
      </w:r>
    </w:p>
    <w:p w:rsidR="0048432B" w:rsidRDefault="0048432B"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E234FC" w:rsidRPr="00E234FC">
        <w:rPr>
          <w:rFonts w:asciiTheme="minorEastAsia" w:hAnsiTheme="minorEastAsia" w:cs="宋体-WinCharSetFFFF-H" w:hint="eastAsia"/>
          <w:b/>
          <w:kern w:val="0"/>
          <w:szCs w:val="21"/>
        </w:rPr>
        <w:t>史今驰</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排名：第五位</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E234FC">
        <w:rPr>
          <w:rFonts w:asciiTheme="minorEastAsia" w:hAnsiTheme="minorEastAsia" w:cs="宋体-WinCharSetFFFF-H" w:hint="eastAsia"/>
          <w:b/>
          <w:kern w:val="0"/>
          <w:szCs w:val="21"/>
        </w:rPr>
        <w:t>高级工程师</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完成单位：聊城市人民医院</w:t>
      </w:r>
      <w:r>
        <w:rPr>
          <w:rFonts w:asciiTheme="minorEastAsia" w:hAnsiTheme="minorEastAsia" w:cs="宋体-WinCharSetFFFF-H" w:hint="eastAsia"/>
          <w:b/>
          <w:kern w:val="0"/>
          <w:szCs w:val="21"/>
        </w:rPr>
        <w:t xml:space="preserve">   </w:t>
      </w:r>
    </w:p>
    <w:p w:rsidR="0048432B" w:rsidRPr="00745034" w:rsidRDefault="0048432B" w:rsidP="00084E00">
      <w:pPr>
        <w:adjustRightInd w:val="0"/>
        <w:snapToGrid w:val="0"/>
        <w:spacing w:line="360" w:lineRule="auto"/>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48432B" w:rsidRPr="00745034" w:rsidRDefault="0048432B" w:rsidP="00084E00">
      <w:pPr>
        <w:adjustRightInd w:val="0"/>
        <w:snapToGrid w:val="0"/>
        <w:spacing w:line="360" w:lineRule="auto"/>
        <w:ind w:firstLineChars="196" w:firstLine="412"/>
        <w:rPr>
          <w:rFonts w:asciiTheme="minorEastAsia" w:hAnsiTheme="minorEastAsia"/>
          <w:kern w:val="0"/>
        </w:rPr>
      </w:pPr>
      <w:r w:rsidRPr="00745034">
        <w:rPr>
          <w:rFonts w:asciiTheme="minorEastAsia" w:hAnsiTheme="minorEastAsia" w:hint="eastAsia"/>
          <w:kern w:val="0"/>
        </w:rPr>
        <w:t>无</w:t>
      </w:r>
    </w:p>
    <w:p w:rsidR="0048432B" w:rsidRPr="00745034" w:rsidRDefault="0048432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E234FC" w:rsidRDefault="00E234FC" w:rsidP="00084E00">
      <w:pPr>
        <w:adjustRightInd w:val="0"/>
        <w:snapToGrid w:val="0"/>
        <w:spacing w:line="360" w:lineRule="auto"/>
        <w:ind w:firstLineChars="200" w:firstLine="420"/>
        <w:rPr>
          <w:rFonts w:asciiTheme="minorEastAsia" w:hAnsiTheme="minorEastAsia" w:cs="宋体-WinCharSetFFFF-H"/>
          <w:kern w:val="0"/>
          <w:szCs w:val="21"/>
        </w:rPr>
      </w:pPr>
      <w:r w:rsidRPr="00E234FC">
        <w:rPr>
          <w:rFonts w:asciiTheme="minorEastAsia" w:hAnsiTheme="minorEastAsia" w:cs="宋体-WinCharSetFFFF-H" w:hint="eastAsia"/>
          <w:kern w:val="0"/>
          <w:szCs w:val="21"/>
        </w:rPr>
        <w:t>对第一创新点做出贡献，参与了护理信息系统架构的整体设计，负责数据库研发及各种护理表单的嵌入，跟踪临床实施过程，针对临床问题，及时修改数据库程序，保证了信息系统的顺利实施。支持本人贡献的旁证材料见附件10及其余论文、专著列表5、16-20。</w:t>
      </w:r>
    </w:p>
    <w:p w:rsidR="0048432B" w:rsidRPr="00F15961" w:rsidRDefault="0048432B" w:rsidP="00084E00">
      <w:pPr>
        <w:adjustRightInd w:val="0"/>
        <w:snapToGrid w:val="0"/>
        <w:spacing w:line="360" w:lineRule="auto"/>
        <w:rPr>
          <w:rFonts w:asciiTheme="minorEastAsia" w:hAnsiTheme="minorEastAsia" w:cs="宋体-WinCharSetFFFF-H"/>
          <w:b/>
          <w:kern w:val="0"/>
          <w:szCs w:val="21"/>
        </w:rPr>
      </w:pPr>
      <w:r w:rsidRPr="00745034">
        <w:rPr>
          <w:rFonts w:asciiTheme="minorEastAsia" w:hAnsiTheme="minorEastAsia" w:hint="eastAsia"/>
          <w:b/>
          <w:kern w:val="0"/>
        </w:rPr>
        <w:t>姓名：</w:t>
      </w:r>
      <w:r w:rsidR="00E234FC" w:rsidRPr="00E234FC">
        <w:rPr>
          <w:rFonts w:asciiTheme="minorEastAsia" w:hAnsiTheme="minorEastAsia" w:cs="宋体-WinCharSetFFFF-H" w:hint="eastAsia"/>
          <w:b/>
          <w:kern w:val="0"/>
          <w:szCs w:val="21"/>
        </w:rPr>
        <w:t>崔福荣</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排名：第六位</w:t>
      </w:r>
      <w:r>
        <w:rPr>
          <w:rFonts w:asciiTheme="minorEastAsia" w:hAnsiTheme="minorEastAsia" w:cs="宋体-WinCharSetFFFF-H" w:hint="eastAsia"/>
          <w:b/>
          <w:kern w:val="0"/>
          <w:szCs w:val="21"/>
        </w:rPr>
        <w:t xml:space="preserve">  </w:t>
      </w:r>
      <w:r w:rsidRPr="00745034">
        <w:rPr>
          <w:rFonts w:asciiTheme="minorEastAsia" w:hAnsiTheme="minorEastAsia" w:cs="宋体-WinCharSetFFFF-H" w:hint="eastAsia"/>
          <w:b/>
          <w:kern w:val="0"/>
          <w:szCs w:val="21"/>
        </w:rPr>
        <w:t>技术职称：</w:t>
      </w:r>
      <w:r w:rsidR="00E234FC">
        <w:rPr>
          <w:rFonts w:asciiTheme="minorEastAsia" w:hAnsiTheme="minorEastAsia" w:cs="宋体-WinCharSetFFFF-H" w:hint="eastAsia"/>
          <w:b/>
          <w:kern w:val="0"/>
          <w:szCs w:val="21"/>
        </w:rPr>
        <w:t>正高</w:t>
      </w:r>
      <w:r>
        <w:rPr>
          <w:rFonts w:asciiTheme="minorEastAsia" w:hAnsiTheme="minorEastAsia" w:cs="宋体-WinCharSetFFFF-H" w:hint="eastAsia"/>
          <w:b/>
          <w:kern w:val="0"/>
          <w:szCs w:val="21"/>
        </w:rPr>
        <w:t xml:space="preserve">级  </w:t>
      </w:r>
      <w:r w:rsidRPr="00745034">
        <w:rPr>
          <w:rFonts w:asciiTheme="minorEastAsia" w:hAnsiTheme="minorEastAsia" w:cs="宋体-WinCharSetFFFF-H" w:hint="eastAsia"/>
          <w:b/>
          <w:kern w:val="0"/>
          <w:szCs w:val="21"/>
        </w:rPr>
        <w:t>完成单位：聊城市人民医院</w:t>
      </w:r>
      <w:r>
        <w:rPr>
          <w:rFonts w:asciiTheme="minorEastAsia" w:hAnsiTheme="minorEastAsia" w:cs="宋体-WinCharSetFFFF-H" w:hint="eastAsia"/>
          <w:b/>
          <w:kern w:val="0"/>
          <w:szCs w:val="21"/>
        </w:rPr>
        <w:t xml:space="preserve">   </w:t>
      </w:r>
    </w:p>
    <w:p w:rsidR="0048432B" w:rsidRPr="00745034" w:rsidRDefault="0048432B" w:rsidP="00084E00">
      <w:pPr>
        <w:autoSpaceDE w:val="0"/>
        <w:autoSpaceDN w:val="0"/>
        <w:adjustRightInd w:val="0"/>
        <w:snapToGrid w:val="0"/>
        <w:spacing w:line="360" w:lineRule="auto"/>
        <w:jc w:val="left"/>
        <w:rPr>
          <w:rFonts w:asciiTheme="minorEastAsia" w:hAnsiTheme="minorEastAsia" w:cs="宋体-WinCharSetFFFF-H"/>
          <w:kern w:val="0"/>
          <w:szCs w:val="21"/>
        </w:rPr>
      </w:pPr>
      <w:r w:rsidRPr="00745034">
        <w:rPr>
          <w:rFonts w:asciiTheme="minorEastAsia" w:hAnsiTheme="minorEastAsia" w:cs="宋体-WinCharSetFFFF-H" w:hint="eastAsia"/>
          <w:kern w:val="0"/>
          <w:szCs w:val="21"/>
        </w:rPr>
        <w:t>曾获得省级以上科技奖励情况:</w:t>
      </w:r>
    </w:p>
    <w:p w:rsidR="0048432B" w:rsidRPr="00745034" w:rsidRDefault="0048432B" w:rsidP="00084E00">
      <w:pPr>
        <w:adjustRightInd w:val="0"/>
        <w:snapToGrid w:val="0"/>
        <w:spacing w:line="360" w:lineRule="auto"/>
        <w:ind w:firstLineChars="196" w:firstLine="412"/>
        <w:rPr>
          <w:rFonts w:asciiTheme="minorEastAsia" w:hAnsiTheme="minorEastAsia"/>
          <w:kern w:val="0"/>
        </w:rPr>
      </w:pPr>
      <w:r w:rsidRPr="00745034">
        <w:rPr>
          <w:rFonts w:asciiTheme="minorEastAsia" w:hAnsiTheme="minorEastAsia" w:hint="eastAsia"/>
          <w:kern w:val="0"/>
        </w:rPr>
        <w:t>无</w:t>
      </w:r>
    </w:p>
    <w:p w:rsidR="0048432B" w:rsidRPr="00745034" w:rsidRDefault="0048432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对本项目技术创造性贡献：</w:t>
      </w:r>
    </w:p>
    <w:p w:rsidR="00E234FC" w:rsidRDefault="00E234FC" w:rsidP="00084E00">
      <w:pPr>
        <w:adjustRightInd w:val="0"/>
        <w:snapToGrid w:val="0"/>
        <w:spacing w:line="360" w:lineRule="auto"/>
        <w:ind w:firstLineChars="200" w:firstLine="420"/>
        <w:rPr>
          <w:rFonts w:asciiTheme="minorEastAsia" w:hAnsiTheme="minorEastAsia" w:cs="宋体-WinCharSetFFFF-H"/>
          <w:kern w:val="0"/>
          <w:szCs w:val="21"/>
        </w:rPr>
      </w:pPr>
      <w:r w:rsidRPr="00E234FC">
        <w:rPr>
          <w:rFonts w:asciiTheme="minorEastAsia" w:hAnsiTheme="minorEastAsia" w:cs="宋体-WinCharSetFFFF-H" w:hint="eastAsia"/>
          <w:kern w:val="0"/>
          <w:szCs w:val="21"/>
        </w:rPr>
        <w:t>对第三创新点做出贡献，承担了绩效管理模块的研发及临床实施，负责临床资料整理统计分析，契合了护士岗位管理的要求，绩效管理做到了公正、公平、公开，调动了临床护士工作积极性。支持本人贡献的旁证材料见附件6、8及其余论文、专著列表2-3。</w:t>
      </w:r>
    </w:p>
    <w:p w:rsidR="0048432B" w:rsidRPr="00745034" w:rsidRDefault="0048432B" w:rsidP="00084E00">
      <w:pPr>
        <w:adjustRightInd w:val="0"/>
        <w:snapToGrid w:val="0"/>
        <w:spacing w:line="360" w:lineRule="auto"/>
        <w:ind w:firstLineChars="200" w:firstLine="422"/>
        <w:rPr>
          <w:rFonts w:asciiTheme="minorEastAsia" w:hAnsiTheme="minorEastAsia"/>
          <w:b/>
          <w:kern w:val="0"/>
        </w:rPr>
      </w:pPr>
      <w:r w:rsidRPr="00745034">
        <w:rPr>
          <w:rFonts w:asciiTheme="minorEastAsia" w:hAnsiTheme="minorEastAsia" w:hint="eastAsia"/>
          <w:b/>
          <w:kern w:val="0"/>
        </w:rPr>
        <w:t>主要完成单位</w:t>
      </w:r>
      <w:r>
        <w:rPr>
          <w:rFonts w:asciiTheme="minorEastAsia" w:hAnsiTheme="minorEastAsia" w:hint="eastAsia"/>
          <w:b/>
          <w:kern w:val="0"/>
        </w:rPr>
        <w:t>及创新推广贡献</w:t>
      </w:r>
    </w:p>
    <w:p w:rsidR="0048432B" w:rsidRPr="00745034" w:rsidRDefault="0048432B" w:rsidP="00084E00">
      <w:pPr>
        <w:adjustRightInd w:val="0"/>
        <w:snapToGrid w:val="0"/>
        <w:spacing w:line="360" w:lineRule="auto"/>
        <w:rPr>
          <w:rFonts w:asciiTheme="minorEastAsia" w:hAnsiTheme="minorEastAsia"/>
          <w:b/>
          <w:kern w:val="0"/>
        </w:rPr>
      </w:pPr>
      <w:r w:rsidRPr="00745034">
        <w:rPr>
          <w:rFonts w:asciiTheme="minorEastAsia" w:hAnsiTheme="minorEastAsia" w:hint="eastAsia"/>
          <w:b/>
          <w:kern w:val="0"/>
        </w:rPr>
        <w:t xml:space="preserve">单位名称：聊城市人民医院  排名：第一位  </w:t>
      </w:r>
    </w:p>
    <w:p w:rsidR="0048432B" w:rsidRPr="00745034" w:rsidRDefault="0048432B" w:rsidP="00084E00">
      <w:pPr>
        <w:adjustRightInd w:val="0"/>
        <w:snapToGrid w:val="0"/>
        <w:spacing w:line="360" w:lineRule="auto"/>
        <w:rPr>
          <w:rFonts w:asciiTheme="minorEastAsia" w:hAnsiTheme="minorEastAsia"/>
          <w:kern w:val="0"/>
        </w:rPr>
      </w:pPr>
      <w:r w:rsidRPr="00745034">
        <w:rPr>
          <w:rFonts w:asciiTheme="minorEastAsia" w:hAnsiTheme="minorEastAsia" w:hint="eastAsia"/>
          <w:kern w:val="0"/>
        </w:rPr>
        <w:t>对本项目科技创新和推广应用情况的贡献：</w:t>
      </w:r>
    </w:p>
    <w:p w:rsidR="00E234FC" w:rsidRDefault="00E234FC"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r w:rsidRPr="00E234FC">
        <w:rPr>
          <w:rFonts w:asciiTheme="minorEastAsia" w:hAnsiTheme="minorEastAsia" w:cs="宋体-WinCharSetFFFF-H" w:hint="eastAsia"/>
          <w:kern w:val="0"/>
          <w:szCs w:val="21"/>
        </w:rPr>
        <w:t>负责本项目的总设计、研发及临床应用，进行本项目的资料分析、总结；全面协调、指导和本项目的执行，为本项目的主要完成单位；负责本项目的推广应用。牵头成立了山东省护理信息专业委员会，并成为主任委员单位。对创新点一、二、三、四做出贡献，主要贡献如下：将护理程序与信息技术结合，与工程师共同研发了8大模块106项工作表单。一、融：创新性地对HIS、PACS、LIS、NIS系统进行数据、内容及过程整合，实现了无缝链接；二、控：对过程质量进行实时监管，实现了风险预警、前瞻性质控，为患者安全提供了保障；三、绩：设计了基于工作数量、质量、能级、岗位四位一体的绩效考核系统，自动提取相关数据；四、改：对医嘱执行、健康教育、文书书写等工作进行流程再造，落实了护士床边工作制，</w:t>
      </w:r>
      <w:r w:rsidRPr="00E234FC">
        <w:rPr>
          <w:rFonts w:asciiTheme="minorEastAsia" w:hAnsiTheme="minorEastAsia" w:cs="宋体-WinCharSetFFFF-H" w:hint="eastAsia"/>
          <w:kern w:val="0"/>
          <w:szCs w:val="21"/>
        </w:rPr>
        <w:lastRenderedPageBreak/>
        <w:t xml:space="preserve">提升了优质护理服务内涵。 </w:t>
      </w:r>
    </w:p>
    <w:p w:rsidR="00E234FC" w:rsidRDefault="00E234FC" w:rsidP="00084E00">
      <w:pPr>
        <w:adjustRightInd w:val="0"/>
        <w:snapToGrid w:val="0"/>
        <w:spacing w:line="360" w:lineRule="auto"/>
        <w:rPr>
          <w:rFonts w:asciiTheme="minorEastAsia" w:hAnsiTheme="minorEastAsia" w:cs="宋体-WinCharSetFFFF-H"/>
          <w:kern w:val="0"/>
          <w:szCs w:val="21"/>
        </w:rPr>
      </w:pPr>
      <w:r w:rsidRPr="00E234FC">
        <w:rPr>
          <w:rFonts w:asciiTheme="minorEastAsia" w:hAnsiTheme="minorEastAsia" w:cs="宋体-WinCharSetFFFF-H" w:hint="eastAsia"/>
          <w:kern w:val="0"/>
          <w:szCs w:val="21"/>
        </w:rPr>
        <w:t>本项目在泰山医学院附属医院、济宁市第一人民医院、山东省交通医院、临沂市沂水中心医院、聊城市人民医院进行推广应用，效果显著。</w:t>
      </w:r>
    </w:p>
    <w:p w:rsidR="00E234FC" w:rsidRDefault="00E234FC" w:rsidP="00084E00">
      <w:pPr>
        <w:adjustRightInd w:val="0"/>
        <w:snapToGrid w:val="0"/>
        <w:spacing w:line="360" w:lineRule="auto"/>
        <w:rPr>
          <w:rFonts w:asciiTheme="minorEastAsia" w:hAnsiTheme="minorEastAsia"/>
          <w:b/>
          <w:kern w:val="0"/>
        </w:rPr>
      </w:pPr>
      <w:r w:rsidRPr="00745034">
        <w:rPr>
          <w:rFonts w:asciiTheme="minorEastAsia" w:hAnsiTheme="minorEastAsia" w:hint="eastAsia"/>
          <w:b/>
          <w:kern w:val="0"/>
        </w:rPr>
        <w:t>单位名称：</w:t>
      </w:r>
      <w:r w:rsidRPr="00E234FC">
        <w:rPr>
          <w:rFonts w:asciiTheme="minorEastAsia" w:hAnsiTheme="minorEastAsia" w:hint="eastAsia"/>
          <w:b/>
          <w:kern w:val="0"/>
        </w:rPr>
        <w:t>山东省烟台毓璜顶医院</w:t>
      </w:r>
      <w:r w:rsidRPr="00745034">
        <w:rPr>
          <w:rFonts w:asciiTheme="minorEastAsia" w:hAnsiTheme="minorEastAsia" w:hint="eastAsia"/>
          <w:b/>
          <w:kern w:val="0"/>
        </w:rPr>
        <w:t xml:space="preserve">  排名：第</w:t>
      </w:r>
      <w:r>
        <w:rPr>
          <w:rFonts w:asciiTheme="minorEastAsia" w:hAnsiTheme="minorEastAsia" w:hint="eastAsia"/>
          <w:b/>
          <w:kern w:val="0"/>
        </w:rPr>
        <w:t>二</w:t>
      </w:r>
      <w:r w:rsidRPr="00745034">
        <w:rPr>
          <w:rFonts w:asciiTheme="minorEastAsia" w:hAnsiTheme="minorEastAsia" w:hint="eastAsia"/>
          <w:b/>
          <w:kern w:val="0"/>
        </w:rPr>
        <w:t xml:space="preserve">位  </w:t>
      </w:r>
    </w:p>
    <w:p w:rsidR="00E234FC" w:rsidRPr="00E234FC" w:rsidRDefault="00E234FC" w:rsidP="00084E00">
      <w:pPr>
        <w:adjustRightInd w:val="0"/>
        <w:snapToGrid w:val="0"/>
        <w:spacing w:line="360" w:lineRule="auto"/>
        <w:ind w:firstLineChars="196" w:firstLine="412"/>
        <w:rPr>
          <w:rFonts w:asciiTheme="minorEastAsia" w:hAnsiTheme="minorEastAsia"/>
          <w:kern w:val="0"/>
        </w:rPr>
      </w:pPr>
      <w:r w:rsidRPr="00E234FC">
        <w:rPr>
          <w:rFonts w:asciiTheme="minorEastAsia" w:hAnsiTheme="minorEastAsia" w:hint="eastAsia"/>
          <w:kern w:val="0"/>
        </w:rPr>
        <w:t>负责本项目的质量管理、护理文书记录模块研发及临床应用，并进行资料的分析、总结；为本项目的次要完成单位；负责本项目的推广应用。对二、四创新点做出贡献：将护理质量评价标准嵌入信息系统，护理管理者将检查结果录入，自动统计、分析；对医嘱执行、健康教育、文书书写等工作进行流程再造，落实了护士床边工作制，提升了优质护理服务内涵。</w:t>
      </w:r>
    </w:p>
    <w:p w:rsidR="00E234FC" w:rsidRPr="00E234FC" w:rsidRDefault="00E234FC" w:rsidP="00084E00">
      <w:pPr>
        <w:adjustRightInd w:val="0"/>
        <w:snapToGrid w:val="0"/>
        <w:spacing w:line="360" w:lineRule="auto"/>
        <w:ind w:firstLineChars="196" w:firstLine="412"/>
        <w:rPr>
          <w:rFonts w:asciiTheme="minorEastAsia" w:hAnsiTheme="minorEastAsia"/>
          <w:kern w:val="0"/>
        </w:rPr>
      </w:pPr>
      <w:r w:rsidRPr="00E234FC">
        <w:rPr>
          <w:rFonts w:asciiTheme="minorEastAsia" w:hAnsiTheme="minorEastAsia" w:hint="eastAsia"/>
          <w:kern w:val="0"/>
        </w:rPr>
        <w:t>组织召开了2013年国家级继续医学教育项目暨“全程护理信息化系统临床应用培训班”。</w:t>
      </w:r>
    </w:p>
    <w:p w:rsidR="0048432B" w:rsidRPr="00E234FC" w:rsidRDefault="0048432B" w:rsidP="00084E00">
      <w:pPr>
        <w:autoSpaceDE w:val="0"/>
        <w:autoSpaceDN w:val="0"/>
        <w:adjustRightInd w:val="0"/>
        <w:snapToGrid w:val="0"/>
        <w:spacing w:line="360" w:lineRule="auto"/>
        <w:ind w:firstLineChars="200" w:firstLine="422"/>
        <w:jc w:val="left"/>
        <w:rPr>
          <w:rFonts w:asciiTheme="minorEastAsia" w:hAnsiTheme="minorEastAsia" w:cs="宋体-WinCharSetFFFF-H"/>
          <w:kern w:val="0"/>
          <w:szCs w:val="21"/>
        </w:rPr>
      </w:pPr>
      <w:r w:rsidRPr="006F4E23">
        <w:rPr>
          <w:rFonts w:asciiTheme="minorEastAsia" w:hAnsiTheme="minorEastAsia" w:cs="宋体-WinCharSetFFFF-H" w:hint="eastAsia"/>
          <w:b/>
          <w:kern w:val="0"/>
          <w:szCs w:val="21"/>
        </w:rPr>
        <w:t>完成人合作关系说明</w:t>
      </w:r>
    </w:p>
    <w:p w:rsidR="00084E00" w:rsidRPr="00CC1F67" w:rsidRDefault="00084E00" w:rsidP="00CC1F67">
      <w:pPr>
        <w:widowControl/>
        <w:adjustRightInd w:val="0"/>
        <w:snapToGrid w:val="0"/>
        <w:spacing w:line="360" w:lineRule="auto"/>
        <w:ind w:firstLineChars="200" w:firstLine="420"/>
        <w:rPr>
          <w:rFonts w:ascii="宋体" w:eastAsia="宋体" w:hAnsi="宋体" w:cs="Times New Roman"/>
          <w:szCs w:val="21"/>
        </w:rPr>
      </w:pPr>
      <w:r w:rsidRPr="00CC1F67">
        <w:rPr>
          <w:rFonts w:ascii="Calibri" w:eastAsia="宋体" w:hAnsi="Calibri" w:cs="Times New Roman" w:hint="eastAsia"/>
          <w:szCs w:val="21"/>
        </w:rPr>
        <w:t>王猛，烟台毓璜顶医院，自</w:t>
      </w:r>
      <w:r w:rsidRPr="00CC1F67">
        <w:rPr>
          <w:rFonts w:ascii="Calibri" w:eastAsia="宋体" w:hAnsi="Calibri" w:cs="Times New Roman" w:hint="eastAsia"/>
          <w:szCs w:val="21"/>
        </w:rPr>
        <w:t>2012</w:t>
      </w:r>
      <w:r w:rsidRPr="00CC1F67">
        <w:rPr>
          <w:rFonts w:ascii="Calibri" w:eastAsia="宋体" w:hAnsi="Calibri" w:cs="Times New Roman" w:hint="eastAsia"/>
          <w:szCs w:val="21"/>
        </w:rPr>
        <w:t>年</w:t>
      </w:r>
      <w:r w:rsidRPr="00CC1F67">
        <w:rPr>
          <w:rFonts w:ascii="Calibri" w:eastAsia="宋体" w:hAnsi="Calibri" w:cs="Times New Roman" w:hint="eastAsia"/>
          <w:szCs w:val="21"/>
        </w:rPr>
        <w:t>7</w:t>
      </w:r>
      <w:r w:rsidRPr="00CC1F67">
        <w:rPr>
          <w:rFonts w:ascii="Calibri" w:eastAsia="宋体" w:hAnsi="Calibri" w:cs="Times New Roman" w:hint="eastAsia"/>
          <w:szCs w:val="21"/>
        </w:rPr>
        <w:t>月参与</w:t>
      </w:r>
      <w:r w:rsidRPr="00CC1F67">
        <w:rPr>
          <w:rFonts w:ascii="Calibri" w:eastAsia="宋体" w:hAnsi="Calibri" w:cs="Times New Roman"/>
          <w:szCs w:val="21"/>
        </w:rPr>
        <w:t>《三级综合医院护理管理信息系统的设计与应用》</w:t>
      </w:r>
      <w:r w:rsidRPr="00CC1F67">
        <w:rPr>
          <w:rFonts w:ascii="Calibri" w:eastAsia="宋体" w:hAnsi="Calibri" w:cs="Times New Roman" w:hint="eastAsia"/>
          <w:szCs w:val="21"/>
        </w:rPr>
        <w:t>的研究，与聊城市人民医院合作，负责本项目的质量管理、</w:t>
      </w:r>
      <w:bookmarkStart w:id="1" w:name="OLE_LINK1"/>
      <w:bookmarkStart w:id="2" w:name="OLE_LINK2"/>
      <w:r w:rsidRPr="00CC1F67">
        <w:rPr>
          <w:rFonts w:ascii="Calibri" w:eastAsia="宋体" w:hAnsi="Calibri" w:cs="Times New Roman" w:hint="eastAsia"/>
          <w:szCs w:val="21"/>
        </w:rPr>
        <w:t>护理文书记录模块</w:t>
      </w:r>
      <w:bookmarkEnd w:id="1"/>
      <w:bookmarkEnd w:id="2"/>
      <w:r w:rsidRPr="00CC1F67">
        <w:rPr>
          <w:rFonts w:ascii="Calibri" w:eastAsia="宋体" w:hAnsi="Calibri" w:cs="Times New Roman" w:hint="eastAsia"/>
          <w:szCs w:val="21"/>
        </w:rPr>
        <w:t>研发及临床应用，并进行资料的分析、总结；将护理质量评价标准嵌入信息系统，护理管理者将检查结果录入，自动统计、分析；对医嘱执行、健康教育、文书书写等工作进行流程再造，落实了护士床边工作制，提升了优质护理服务内涵。</w:t>
      </w:r>
      <w:r w:rsidRPr="00CC1F67">
        <w:rPr>
          <w:rFonts w:ascii="宋体" w:eastAsia="宋体" w:hAnsi="宋体" w:cs="Times New Roman" w:hint="eastAsia"/>
          <w:szCs w:val="21"/>
        </w:rPr>
        <w:t>研究结果共享。</w:t>
      </w:r>
    </w:p>
    <w:p w:rsidR="00084E00" w:rsidRPr="00CC1F67" w:rsidRDefault="00084E00" w:rsidP="00CC1F67">
      <w:pPr>
        <w:widowControl/>
        <w:adjustRightInd w:val="0"/>
        <w:snapToGrid w:val="0"/>
        <w:spacing w:line="360" w:lineRule="auto"/>
        <w:rPr>
          <w:rFonts w:ascii="Calibri" w:eastAsia="宋体" w:hAnsi="Calibri" w:cs="Times New Roman"/>
          <w:szCs w:val="21"/>
        </w:rPr>
      </w:pPr>
      <w:r w:rsidRPr="00CC1F67">
        <w:rPr>
          <w:rFonts w:ascii="宋体" w:eastAsia="宋体" w:hAnsi="宋体" w:cs="Times New Roman" w:hint="eastAsia"/>
          <w:szCs w:val="21"/>
        </w:rPr>
        <w:t>证明材料：《齐鲁护理杂志》2014年10月第20卷第19期 王猛，常英红。《中国数字医学》2011年11月</w:t>
      </w:r>
      <w:r w:rsidRPr="00CC1F67">
        <w:rPr>
          <w:rFonts w:ascii="Calibri" w:eastAsia="宋体" w:hAnsi="Calibri" w:cs="Times New Roman" w:hint="eastAsia"/>
          <w:szCs w:val="21"/>
        </w:rPr>
        <w:t>第</w:t>
      </w:r>
      <w:r w:rsidRPr="00CC1F67">
        <w:rPr>
          <w:rFonts w:ascii="Calibri" w:eastAsia="宋体" w:hAnsi="Calibri" w:cs="Times New Roman" w:hint="eastAsia"/>
          <w:szCs w:val="21"/>
        </w:rPr>
        <w:t>6</w:t>
      </w:r>
      <w:r w:rsidRPr="00CC1F67">
        <w:rPr>
          <w:rFonts w:ascii="Calibri" w:eastAsia="宋体" w:hAnsi="Calibri" w:cs="Times New Roman" w:hint="eastAsia"/>
          <w:szCs w:val="21"/>
        </w:rPr>
        <w:t>卷第</w:t>
      </w:r>
      <w:r w:rsidRPr="00CC1F67">
        <w:rPr>
          <w:rFonts w:ascii="Calibri" w:eastAsia="宋体" w:hAnsi="Calibri" w:cs="Times New Roman" w:hint="eastAsia"/>
          <w:szCs w:val="21"/>
        </w:rPr>
        <w:t>11</w:t>
      </w:r>
      <w:r w:rsidRPr="00CC1F67">
        <w:rPr>
          <w:rFonts w:ascii="Calibri" w:eastAsia="宋体" w:hAnsi="Calibri" w:cs="Times New Roman" w:hint="eastAsia"/>
          <w:szCs w:val="21"/>
        </w:rPr>
        <w:t>期，</w:t>
      </w:r>
      <w:r w:rsidRPr="00CC1F67">
        <w:rPr>
          <w:rFonts w:ascii="Calibri" w:eastAsia="宋体" w:hAnsi="Calibri" w:cs="Times New Roman"/>
          <w:szCs w:val="21"/>
        </w:rPr>
        <w:t>王猛</w:t>
      </w:r>
      <w:r w:rsidRPr="00CC1F67">
        <w:rPr>
          <w:rFonts w:ascii="Calibri" w:eastAsia="宋体" w:hAnsi="Calibri" w:cs="Times New Roman"/>
          <w:szCs w:val="21"/>
        </w:rPr>
        <w:t xml:space="preserve">; </w:t>
      </w:r>
      <w:r w:rsidRPr="00CC1F67">
        <w:rPr>
          <w:rFonts w:ascii="Calibri" w:eastAsia="宋体" w:hAnsi="Calibri" w:cs="Times New Roman"/>
          <w:szCs w:val="21"/>
        </w:rPr>
        <w:t>闫赟</w:t>
      </w:r>
      <w:r w:rsidRPr="00CC1F67">
        <w:rPr>
          <w:rFonts w:ascii="Calibri" w:eastAsia="宋体" w:hAnsi="Calibri" w:cs="Times New Roman"/>
          <w:szCs w:val="21"/>
        </w:rPr>
        <w:t xml:space="preserve">; </w:t>
      </w:r>
      <w:r w:rsidRPr="00CC1F67">
        <w:rPr>
          <w:rFonts w:ascii="Calibri" w:eastAsia="宋体" w:hAnsi="Calibri" w:cs="Times New Roman"/>
          <w:szCs w:val="21"/>
        </w:rPr>
        <w:t>殷少华</w:t>
      </w:r>
      <w:r w:rsidRPr="00CC1F67">
        <w:rPr>
          <w:rFonts w:ascii="Calibri" w:eastAsia="宋体" w:hAnsi="Calibri" w:cs="Times New Roman" w:hint="eastAsia"/>
          <w:szCs w:val="21"/>
        </w:rPr>
        <w:t>等。</w:t>
      </w:r>
    </w:p>
    <w:p w:rsidR="00084E00" w:rsidRPr="00CC1F67" w:rsidRDefault="00084E00" w:rsidP="00CC1F67">
      <w:pPr>
        <w:widowControl/>
        <w:adjustRightInd w:val="0"/>
        <w:snapToGrid w:val="0"/>
        <w:spacing w:line="360" w:lineRule="auto"/>
        <w:ind w:firstLineChars="200" w:firstLine="420"/>
        <w:rPr>
          <w:rFonts w:ascii="Calibri" w:eastAsia="宋体" w:hAnsi="Calibri" w:cs="Times New Roman"/>
          <w:szCs w:val="21"/>
        </w:rPr>
      </w:pPr>
      <w:r w:rsidRPr="00CC1F67">
        <w:rPr>
          <w:rFonts w:ascii="Calibri" w:eastAsia="宋体" w:hAnsi="Calibri" w:cs="Times New Roman" w:hint="eastAsia"/>
          <w:szCs w:val="21"/>
        </w:rPr>
        <w:t>特此声明以上情况属实。</w:t>
      </w:r>
    </w:p>
    <w:p w:rsidR="00EF0BD5" w:rsidRDefault="00EF0BD5" w:rsidP="0005466C">
      <w:pPr>
        <w:autoSpaceDE w:val="0"/>
        <w:autoSpaceDN w:val="0"/>
        <w:adjustRightInd w:val="0"/>
        <w:snapToGrid w:val="0"/>
        <w:spacing w:line="360" w:lineRule="auto"/>
        <w:jc w:val="left"/>
        <w:rPr>
          <w:rFonts w:ascii="华文楷体" w:eastAsia="华文楷体" w:hAnsi="华文楷体" w:cs="宋体-WinCharSetFFFF-H"/>
          <w:kern w:val="0"/>
          <w:sz w:val="28"/>
          <w:szCs w:val="28"/>
        </w:rPr>
      </w:pPr>
    </w:p>
    <w:p w:rsidR="00EF0BD5" w:rsidRDefault="00EF0BD5"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EF0BD5" w:rsidRDefault="00EF0BD5"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EF0BD5" w:rsidRDefault="00EF0BD5"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1A1D82" w:rsidRDefault="001A1D82"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1A1D82" w:rsidRDefault="001A1D82"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1A1D82" w:rsidRDefault="001A1D82"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1A1D82" w:rsidRDefault="001A1D82"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EF0BD5" w:rsidRDefault="00EF0BD5"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05466C" w:rsidRDefault="0005466C"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05466C" w:rsidRDefault="0005466C"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05466C" w:rsidRDefault="0005466C"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05466C" w:rsidRDefault="0005466C"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05466C" w:rsidRDefault="0005466C"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673B70" w:rsidRPr="00B33BB2" w:rsidRDefault="00673B70"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r w:rsidRPr="00B33BB2">
        <w:rPr>
          <w:rFonts w:ascii="华文楷体" w:eastAsia="华文楷体" w:hAnsi="华文楷体" w:cs="宋体-WinCharSetFFFF-H" w:hint="eastAsia"/>
          <w:kern w:val="0"/>
          <w:sz w:val="28"/>
          <w:szCs w:val="28"/>
        </w:rPr>
        <w:t>公示时间：201</w:t>
      </w:r>
      <w:r w:rsidR="006971A8">
        <w:rPr>
          <w:rFonts w:ascii="华文楷体" w:eastAsia="华文楷体" w:hAnsi="华文楷体" w:cs="宋体-WinCharSetFFFF-H" w:hint="eastAsia"/>
          <w:kern w:val="0"/>
          <w:sz w:val="28"/>
          <w:szCs w:val="28"/>
        </w:rPr>
        <w:t>6</w:t>
      </w:r>
      <w:r w:rsidRPr="00B33BB2">
        <w:rPr>
          <w:rFonts w:ascii="华文楷体" w:eastAsia="华文楷体" w:hAnsi="华文楷体" w:cs="宋体-WinCharSetFFFF-H" w:hint="eastAsia"/>
          <w:kern w:val="0"/>
          <w:sz w:val="28"/>
          <w:szCs w:val="28"/>
        </w:rPr>
        <w:t>年</w:t>
      </w:r>
      <w:r w:rsidR="006971A8">
        <w:rPr>
          <w:rFonts w:ascii="华文楷体" w:eastAsia="华文楷体" w:hAnsi="华文楷体" w:cs="宋体-WinCharSetFFFF-H" w:hint="eastAsia"/>
          <w:kern w:val="0"/>
          <w:sz w:val="28"/>
          <w:szCs w:val="28"/>
        </w:rPr>
        <w:t>6</w:t>
      </w:r>
      <w:r w:rsidRPr="00B33BB2">
        <w:rPr>
          <w:rFonts w:ascii="华文楷体" w:eastAsia="华文楷体" w:hAnsi="华文楷体" w:cs="宋体-WinCharSetFFFF-H" w:hint="eastAsia"/>
          <w:kern w:val="0"/>
          <w:sz w:val="28"/>
          <w:szCs w:val="28"/>
        </w:rPr>
        <w:t>月</w:t>
      </w:r>
      <w:r w:rsidR="003B7613">
        <w:rPr>
          <w:rFonts w:ascii="华文楷体" w:eastAsia="华文楷体" w:hAnsi="华文楷体" w:cs="宋体-WinCharSetFFFF-H" w:hint="eastAsia"/>
          <w:kern w:val="0"/>
          <w:sz w:val="28"/>
          <w:szCs w:val="28"/>
        </w:rPr>
        <w:t>6</w:t>
      </w:r>
      <w:r w:rsidRPr="00B33BB2">
        <w:rPr>
          <w:rFonts w:ascii="华文楷体" w:eastAsia="华文楷体" w:hAnsi="华文楷体" w:cs="宋体-WinCharSetFFFF-H" w:hint="eastAsia"/>
          <w:kern w:val="0"/>
          <w:sz w:val="28"/>
          <w:szCs w:val="28"/>
        </w:rPr>
        <w:t>日-201</w:t>
      </w:r>
      <w:r w:rsidR="006971A8">
        <w:rPr>
          <w:rFonts w:ascii="华文楷体" w:eastAsia="华文楷体" w:hAnsi="华文楷体" w:cs="宋体-WinCharSetFFFF-H" w:hint="eastAsia"/>
          <w:kern w:val="0"/>
          <w:sz w:val="28"/>
          <w:szCs w:val="28"/>
        </w:rPr>
        <w:t>6</w:t>
      </w:r>
      <w:r w:rsidRPr="00B33BB2">
        <w:rPr>
          <w:rFonts w:ascii="华文楷体" w:eastAsia="华文楷体" w:hAnsi="华文楷体" w:cs="宋体-WinCharSetFFFF-H" w:hint="eastAsia"/>
          <w:kern w:val="0"/>
          <w:sz w:val="28"/>
          <w:szCs w:val="28"/>
        </w:rPr>
        <w:t>年</w:t>
      </w:r>
      <w:r w:rsidR="00C441DE">
        <w:rPr>
          <w:rFonts w:ascii="华文楷体" w:eastAsia="华文楷体" w:hAnsi="华文楷体" w:cs="宋体-WinCharSetFFFF-H" w:hint="eastAsia"/>
          <w:kern w:val="0"/>
          <w:sz w:val="28"/>
          <w:szCs w:val="28"/>
        </w:rPr>
        <w:t>6</w:t>
      </w:r>
      <w:r w:rsidRPr="00B33BB2">
        <w:rPr>
          <w:rFonts w:ascii="华文楷体" w:eastAsia="华文楷体" w:hAnsi="华文楷体" w:cs="宋体-WinCharSetFFFF-H" w:hint="eastAsia"/>
          <w:kern w:val="0"/>
          <w:sz w:val="28"/>
          <w:szCs w:val="28"/>
        </w:rPr>
        <w:t>月</w:t>
      </w:r>
      <w:r w:rsidR="003B7613">
        <w:rPr>
          <w:rFonts w:ascii="华文楷体" w:eastAsia="华文楷体" w:hAnsi="华文楷体" w:cs="宋体-WinCharSetFFFF-H" w:hint="eastAsia"/>
          <w:kern w:val="0"/>
          <w:sz w:val="28"/>
          <w:szCs w:val="28"/>
        </w:rPr>
        <w:t>17</w:t>
      </w:r>
      <w:r w:rsidRPr="00B33BB2">
        <w:rPr>
          <w:rFonts w:ascii="华文楷体" w:eastAsia="华文楷体" w:hAnsi="华文楷体" w:cs="宋体-WinCharSetFFFF-H" w:hint="eastAsia"/>
          <w:kern w:val="0"/>
          <w:sz w:val="28"/>
          <w:szCs w:val="28"/>
        </w:rPr>
        <w:t>日</w:t>
      </w:r>
    </w:p>
    <w:p w:rsidR="00673B70" w:rsidRPr="00B33BB2" w:rsidRDefault="00940DFE"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r w:rsidRPr="00B33BB2">
        <w:rPr>
          <w:rFonts w:ascii="华文楷体" w:eastAsia="华文楷体" w:hAnsi="华文楷体" w:cs="宋体-WinCharSetFFFF-H" w:hint="eastAsia"/>
          <w:kern w:val="0"/>
          <w:sz w:val="28"/>
          <w:szCs w:val="28"/>
        </w:rPr>
        <w:t>联系</w:t>
      </w:r>
      <w:r w:rsidR="00673B70" w:rsidRPr="00B33BB2">
        <w:rPr>
          <w:rFonts w:ascii="华文楷体" w:eastAsia="华文楷体" w:hAnsi="华文楷体" w:cs="宋体-WinCharSetFFFF-H" w:hint="eastAsia"/>
          <w:kern w:val="0"/>
          <w:sz w:val="28"/>
          <w:szCs w:val="28"/>
        </w:rPr>
        <w:t>科室</w:t>
      </w:r>
      <w:r w:rsidR="00FE6E78">
        <w:rPr>
          <w:rFonts w:ascii="华文楷体" w:eastAsia="华文楷体" w:hAnsi="华文楷体" w:cs="宋体-WinCharSetFFFF-H" w:hint="eastAsia"/>
          <w:kern w:val="0"/>
          <w:sz w:val="28"/>
          <w:szCs w:val="28"/>
        </w:rPr>
        <w:t>：</w:t>
      </w:r>
      <w:r w:rsidR="00673B70" w:rsidRPr="00B33BB2">
        <w:rPr>
          <w:rFonts w:ascii="华文楷体" w:eastAsia="华文楷体" w:hAnsi="华文楷体" w:cs="宋体-WinCharSetFFFF-H" w:hint="eastAsia"/>
          <w:kern w:val="0"/>
          <w:sz w:val="28"/>
          <w:szCs w:val="28"/>
        </w:rPr>
        <w:t>科教处</w:t>
      </w:r>
    </w:p>
    <w:p w:rsidR="00673B70" w:rsidRPr="00B33BB2" w:rsidRDefault="00940DFE"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r w:rsidRPr="00B33BB2">
        <w:rPr>
          <w:rFonts w:ascii="华文楷体" w:eastAsia="华文楷体" w:hAnsi="华文楷体" w:cs="宋体-WinCharSetFFFF-H" w:hint="eastAsia"/>
          <w:kern w:val="0"/>
          <w:sz w:val="28"/>
          <w:szCs w:val="28"/>
        </w:rPr>
        <w:t>联系</w:t>
      </w:r>
      <w:r w:rsidR="00673B70" w:rsidRPr="00B33BB2">
        <w:rPr>
          <w:rFonts w:ascii="华文楷体" w:eastAsia="华文楷体" w:hAnsi="华文楷体" w:cs="宋体-WinCharSetFFFF-H" w:hint="eastAsia"/>
          <w:kern w:val="0"/>
          <w:sz w:val="28"/>
          <w:szCs w:val="28"/>
        </w:rPr>
        <w:t>电话</w:t>
      </w:r>
      <w:r w:rsidR="00FE6E78">
        <w:rPr>
          <w:rFonts w:ascii="华文楷体" w:eastAsia="华文楷体" w:hAnsi="华文楷体" w:cs="宋体-WinCharSetFFFF-H" w:hint="eastAsia"/>
          <w:kern w:val="0"/>
          <w:sz w:val="28"/>
          <w:szCs w:val="28"/>
        </w:rPr>
        <w:t>：</w:t>
      </w:r>
      <w:r w:rsidR="00673B70" w:rsidRPr="00B33BB2">
        <w:rPr>
          <w:rFonts w:ascii="华文楷体" w:eastAsia="华文楷体" w:hAnsi="华文楷体" w:cs="宋体-WinCharSetFFFF-H" w:hint="eastAsia"/>
          <w:kern w:val="0"/>
          <w:sz w:val="28"/>
          <w:szCs w:val="28"/>
        </w:rPr>
        <w:t>0635-827</w:t>
      </w:r>
      <w:r w:rsidRPr="00B33BB2">
        <w:rPr>
          <w:rFonts w:ascii="华文楷体" w:eastAsia="华文楷体" w:hAnsi="华文楷体" w:cs="宋体-WinCharSetFFFF-H" w:hint="eastAsia"/>
          <w:kern w:val="0"/>
          <w:sz w:val="28"/>
          <w:szCs w:val="28"/>
        </w:rPr>
        <w:t>1635</w:t>
      </w:r>
    </w:p>
    <w:p w:rsidR="00940DFE" w:rsidRPr="00B33BB2" w:rsidRDefault="00940DFE"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940DFE" w:rsidRPr="00B33BB2" w:rsidRDefault="00940DFE"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940DFE" w:rsidRPr="00B33BB2" w:rsidRDefault="00940DFE"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940DFE" w:rsidRPr="00B33BB2" w:rsidRDefault="00940DFE"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940DFE" w:rsidRPr="00B33BB2" w:rsidRDefault="00940DFE" w:rsidP="00084E00">
      <w:pPr>
        <w:autoSpaceDE w:val="0"/>
        <w:autoSpaceDN w:val="0"/>
        <w:adjustRightInd w:val="0"/>
        <w:snapToGrid w:val="0"/>
        <w:spacing w:line="360" w:lineRule="auto"/>
        <w:ind w:firstLineChars="200" w:firstLine="560"/>
        <w:jc w:val="left"/>
        <w:rPr>
          <w:rFonts w:ascii="华文楷体" w:eastAsia="华文楷体" w:hAnsi="华文楷体" w:cs="宋体-WinCharSetFFFF-H"/>
          <w:kern w:val="0"/>
          <w:sz w:val="28"/>
          <w:szCs w:val="28"/>
        </w:rPr>
      </w:pPr>
    </w:p>
    <w:p w:rsidR="00473F4A" w:rsidRPr="00B33BB2" w:rsidRDefault="00473F4A" w:rsidP="00084E00">
      <w:pPr>
        <w:autoSpaceDE w:val="0"/>
        <w:autoSpaceDN w:val="0"/>
        <w:adjustRightInd w:val="0"/>
        <w:snapToGrid w:val="0"/>
        <w:spacing w:line="360" w:lineRule="auto"/>
        <w:ind w:firstLineChars="2050" w:firstLine="5740"/>
        <w:jc w:val="left"/>
        <w:rPr>
          <w:rFonts w:ascii="华文楷体" w:eastAsia="华文楷体" w:hAnsi="华文楷体" w:cs="宋体-WinCharSetFFFF-H"/>
          <w:kern w:val="0"/>
          <w:sz w:val="28"/>
          <w:szCs w:val="28"/>
        </w:rPr>
      </w:pPr>
    </w:p>
    <w:p w:rsidR="00473F4A" w:rsidRPr="00B33BB2" w:rsidRDefault="00473F4A" w:rsidP="00084E00">
      <w:pPr>
        <w:autoSpaceDE w:val="0"/>
        <w:autoSpaceDN w:val="0"/>
        <w:adjustRightInd w:val="0"/>
        <w:snapToGrid w:val="0"/>
        <w:spacing w:line="360" w:lineRule="auto"/>
        <w:ind w:firstLineChars="2050" w:firstLine="5740"/>
        <w:jc w:val="left"/>
        <w:rPr>
          <w:rFonts w:ascii="华文楷体" w:eastAsia="华文楷体" w:hAnsi="华文楷体" w:cs="宋体-WinCharSetFFFF-H"/>
          <w:kern w:val="0"/>
          <w:sz w:val="28"/>
          <w:szCs w:val="28"/>
        </w:rPr>
      </w:pPr>
    </w:p>
    <w:p w:rsidR="00473F4A" w:rsidRPr="00B33BB2" w:rsidRDefault="00473F4A" w:rsidP="00084E00">
      <w:pPr>
        <w:autoSpaceDE w:val="0"/>
        <w:autoSpaceDN w:val="0"/>
        <w:adjustRightInd w:val="0"/>
        <w:snapToGrid w:val="0"/>
        <w:spacing w:line="360" w:lineRule="auto"/>
        <w:ind w:firstLineChars="2050" w:firstLine="5740"/>
        <w:jc w:val="left"/>
        <w:rPr>
          <w:rFonts w:ascii="华文楷体" w:eastAsia="华文楷体" w:hAnsi="华文楷体" w:cs="宋体-WinCharSetFFFF-H"/>
          <w:kern w:val="0"/>
          <w:sz w:val="28"/>
          <w:szCs w:val="28"/>
        </w:rPr>
      </w:pPr>
    </w:p>
    <w:p w:rsidR="00940DFE" w:rsidRPr="00B33BB2" w:rsidRDefault="00940DFE" w:rsidP="00084E00">
      <w:pPr>
        <w:autoSpaceDE w:val="0"/>
        <w:autoSpaceDN w:val="0"/>
        <w:adjustRightInd w:val="0"/>
        <w:snapToGrid w:val="0"/>
        <w:spacing w:line="360" w:lineRule="auto"/>
        <w:ind w:firstLineChars="2050" w:firstLine="5740"/>
        <w:jc w:val="left"/>
        <w:rPr>
          <w:rFonts w:ascii="华文楷体" w:eastAsia="华文楷体" w:hAnsi="华文楷体" w:cs="宋体-WinCharSetFFFF-H"/>
          <w:kern w:val="0"/>
          <w:sz w:val="28"/>
          <w:szCs w:val="28"/>
        </w:rPr>
      </w:pPr>
      <w:r w:rsidRPr="00B33BB2">
        <w:rPr>
          <w:rFonts w:ascii="华文楷体" w:eastAsia="华文楷体" w:hAnsi="华文楷体" w:cs="宋体-WinCharSetFFFF-H" w:hint="eastAsia"/>
          <w:kern w:val="0"/>
          <w:sz w:val="28"/>
          <w:szCs w:val="28"/>
        </w:rPr>
        <w:t>聊城市人民医院</w:t>
      </w:r>
    </w:p>
    <w:p w:rsidR="00940DFE" w:rsidRPr="00B33BB2" w:rsidRDefault="00940DFE" w:rsidP="00084E00">
      <w:pPr>
        <w:adjustRightInd w:val="0"/>
        <w:snapToGrid w:val="0"/>
        <w:spacing w:line="360" w:lineRule="auto"/>
        <w:ind w:firstLineChars="2050" w:firstLine="5740"/>
        <w:jc w:val="left"/>
        <w:rPr>
          <w:rFonts w:ascii="华文楷体" w:eastAsia="华文楷体" w:hAnsi="华文楷体"/>
          <w:sz w:val="28"/>
          <w:szCs w:val="28"/>
        </w:rPr>
      </w:pPr>
      <w:r w:rsidRPr="00B33BB2">
        <w:rPr>
          <w:rFonts w:ascii="华文楷体" w:eastAsia="华文楷体" w:hAnsi="华文楷体" w:hint="eastAsia"/>
          <w:sz w:val="28"/>
          <w:szCs w:val="28"/>
        </w:rPr>
        <w:t>201</w:t>
      </w:r>
      <w:r w:rsidR="003B7613">
        <w:rPr>
          <w:rFonts w:ascii="华文楷体" w:eastAsia="华文楷体" w:hAnsi="华文楷体" w:hint="eastAsia"/>
          <w:sz w:val="28"/>
          <w:szCs w:val="28"/>
        </w:rPr>
        <w:t>6</w:t>
      </w:r>
      <w:r w:rsidRPr="00B33BB2">
        <w:rPr>
          <w:rFonts w:ascii="华文楷体" w:eastAsia="华文楷体" w:hAnsi="华文楷体" w:hint="eastAsia"/>
          <w:sz w:val="28"/>
          <w:szCs w:val="28"/>
        </w:rPr>
        <w:t>年</w:t>
      </w:r>
      <w:r w:rsidR="003B7613">
        <w:rPr>
          <w:rFonts w:ascii="华文楷体" w:eastAsia="华文楷体" w:hAnsi="华文楷体" w:hint="eastAsia"/>
          <w:sz w:val="28"/>
          <w:szCs w:val="28"/>
        </w:rPr>
        <w:t>6</w:t>
      </w:r>
      <w:r w:rsidRPr="00B33BB2">
        <w:rPr>
          <w:rFonts w:ascii="华文楷体" w:eastAsia="华文楷体" w:hAnsi="华文楷体" w:hint="eastAsia"/>
          <w:sz w:val="28"/>
          <w:szCs w:val="28"/>
        </w:rPr>
        <w:t>月</w:t>
      </w:r>
      <w:r w:rsidR="001F761A">
        <w:rPr>
          <w:rFonts w:ascii="华文楷体" w:eastAsia="华文楷体" w:hAnsi="华文楷体" w:hint="eastAsia"/>
          <w:sz w:val="28"/>
          <w:szCs w:val="28"/>
        </w:rPr>
        <w:t>3</w:t>
      </w:r>
      <w:r w:rsidRPr="00B33BB2">
        <w:rPr>
          <w:rFonts w:ascii="华文楷体" w:eastAsia="华文楷体" w:hAnsi="华文楷体" w:hint="eastAsia"/>
          <w:sz w:val="28"/>
          <w:szCs w:val="28"/>
        </w:rPr>
        <w:t>日</w:t>
      </w:r>
    </w:p>
    <w:p w:rsidR="00940DFE" w:rsidRPr="00673B70" w:rsidRDefault="00940DFE" w:rsidP="00084E00">
      <w:pPr>
        <w:autoSpaceDE w:val="0"/>
        <w:autoSpaceDN w:val="0"/>
        <w:adjustRightInd w:val="0"/>
        <w:snapToGrid w:val="0"/>
        <w:spacing w:line="360" w:lineRule="auto"/>
        <w:ind w:firstLineChars="200" w:firstLine="420"/>
        <w:jc w:val="left"/>
        <w:rPr>
          <w:rFonts w:asciiTheme="minorEastAsia" w:hAnsiTheme="minorEastAsia" w:cs="宋体-WinCharSetFFFF-H"/>
          <w:kern w:val="0"/>
          <w:szCs w:val="21"/>
        </w:rPr>
      </w:pPr>
    </w:p>
    <w:sectPr w:rsidR="00940DFE" w:rsidRPr="00673B70" w:rsidSect="00CC37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420" w:rsidRDefault="00BB2420" w:rsidP="00DC679D">
      <w:r>
        <w:separator/>
      </w:r>
    </w:p>
  </w:endnote>
  <w:endnote w:type="continuationSeparator" w:id="0">
    <w:p w:rsidR="00BB2420" w:rsidRDefault="00BB2420" w:rsidP="00DC67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华文楷体">
    <w:altName w:val="hakuyoxingshu7000"/>
    <w:charset w:val="86"/>
    <w:family w:val="auto"/>
    <w:pitch w:val="variable"/>
    <w:sig w:usb0="00000000" w:usb1="080F0000" w:usb2="00000010" w:usb3="00000000" w:csb0="0004009F" w:csb1="00000000"/>
  </w:font>
  <w:font w:name="宋体-WinCharSetFFFF-H">
    <w:altName w:val="方正兰亭超细黑简体"/>
    <w:panose1 w:val="00000000000000000000"/>
    <w:charset w:val="86"/>
    <w:family w:val="auto"/>
    <w:notTrueType/>
    <w:pitch w:val="default"/>
    <w:sig w:usb0="00000001" w:usb1="080E0000" w:usb2="00000010" w:usb3="00000000" w:csb0="00040000" w:csb1="00000000"/>
  </w:font>
  <w:font w:name="黑体-WinCharSetFFFF-H">
    <w:altName w:val="方正兰亭超细黑简体"/>
    <w:panose1 w:val="00000000000000000000"/>
    <w:charset w:val="86"/>
    <w:family w:val="auto"/>
    <w:notTrueType/>
    <w:pitch w:val="default"/>
    <w:sig w:usb0="00000001" w:usb1="080E0000" w:usb2="00000010" w:usb3="00000000" w:csb0="00040000" w:csb1="00000000"/>
  </w:font>
  <w:font w:name="AdobeSongStd-Light">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9D" w:rsidRDefault="0010159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9D" w:rsidRDefault="0010159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9D" w:rsidRDefault="001015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420" w:rsidRDefault="00BB2420" w:rsidP="00DC679D">
      <w:r>
        <w:separator/>
      </w:r>
    </w:p>
  </w:footnote>
  <w:footnote w:type="continuationSeparator" w:id="0">
    <w:p w:rsidR="00BB2420" w:rsidRDefault="00BB2420" w:rsidP="00DC6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9D" w:rsidRDefault="0010159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9D" w:rsidRDefault="00DC679D" w:rsidP="0010159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9D" w:rsidRDefault="0010159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823FF"/>
    <w:multiLevelType w:val="hybridMultilevel"/>
    <w:tmpl w:val="3E8CCEE4"/>
    <w:lvl w:ilvl="0" w:tplc="6D942950">
      <w:start w:val="1"/>
      <w:numFmt w:val="decimal"/>
      <w:lvlText w:val="【%1】"/>
      <w:lvlJc w:val="left"/>
      <w:pPr>
        <w:ind w:left="720" w:hanging="720"/>
      </w:pPr>
      <w:rPr>
        <w:rFonts w:asciiTheme="minorHAnsi" w:hAnsiTheme="minorHAnsi" w:cstheme="minorBid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2C18B7"/>
    <w:multiLevelType w:val="hybridMultilevel"/>
    <w:tmpl w:val="F0E08752"/>
    <w:lvl w:ilvl="0" w:tplc="4B1E2B50">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9242A95"/>
    <w:multiLevelType w:val="hybridMultilevel"/>
    <w:tmpl w:val="021A127C"/>
    <w:lvl w:ilvl="0" w:tplc="84B6A5F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679D"/>
    <w:rsid w:val="0005466C"/>
    <w:rsid w:val="000557F0"/>
    <w:rsid w:val="00084E00"/>
    <w:rsid w:val="000A5759"/>
    <w:rsid w:val="000B7520"/>
    <w:rsid w:val="0010159D"/>
    <w:rsid w:val="0011402A"/>
    <w:rsid w:val="00127A87"/>
    <w:rsid w:val="0013762B"/>
    <w:rsid w:val="001939D4"/>
    <w:rsid w:val="001A1D82"/>
    <w:rsid w:val="001B0081"/>
    <w:rsid w:val="001C34EE"/>
    <w:rsid w:val="001C7D0D"/>
    <w:rsid w:val="001E50A9"/>
    <w:rsid w:val="001F761A"/>
    <w:rsid w:val="00202A01"/>
    <w:rsid w:val="00212D58"/>
    <w:rsid w:val="002251E1"/>
    <w:rsid w:val="002535FF"/>
    <w:rsid w:val="00272399"/>
    <w:rsid w:val="002F4B9C"/>
    <w:rsid w:val="00334973"/>
    <w:rsid w:val="00365EE9"/>
    <w:rsid w:val="003A23DB"/>
    <w:rsid w:val="003B2B96"/>
    <w:rsid w:val="003B2E80"/>
    <w:rsid w:val="003B7613"/>
    <w:rsid w:val="003E1786"/>
    <w:rsid w:val="003F0925"/>
    <w:rsid w:val="003F5233"/>
    <w:rsid w:val="003F6BA3"/>
    <w:rsid w:val="00400906"/>
    <w:rsid w:val="00400A25"/>
    <w:rsid w:val="004110E4"/>
    <w:rsid w:val="00435B2C"/>
    <w:rsid w:val="00437815"/>
    <w:rsid w:val="0044607C"/>
    <w:rsid w:val="004719A3"/>
    <w:rsid w:val="00473F4A"/>
    <w:rsid w:val="0048432B"/>
    <w:rsid w:val="004B23FB"/>
    <w:rsid w:val="004D5B3F"/>
    <w:rsid w:val="00504A06"/>
    <w:rsid w:val="00536EBE"/>
    <w:rsid w:val="005426A0"/>
    <w:rsid w:val="0054280D"/>
    <w:rsid w:val="00542F63"/>
    <w:rsid w:val="00555A02"/>
    <w:rsid w:val="00576388"/>
    <w:rsid w:val="005A0F5D"/>
    <w:rsid w:val="005C2E07"/>
    <w:rsid w:val="005C6378"/>
    <w:rsid w:val="0060164E"/>
    <w:rsid w:val="00636D29"/>
    <w:rsid w:val="00643CF3"/>
    <w:rsid w:val="0067377F"/>
    <w:rsid w:val="00673B70"/>
    <w:rsid w:val="006960FF"/>
    <w:rsid w:val="006971A8"/>
    <w:rsid w:val="006A5F5D"/>
    <w:rsid w:val="006B1EF0"/>
    <w:rsid w:val="006D0377"/>
    <w:rsid w:val="006D2CAB"/>
    <w:rsid w:val="006D33F1"/>
    <w:rsid w:val="006E1325"/>
    <w:rsid w:val="006F4E23"/>
    <w:rsid w:val="00702B95"/>
    <w:rsid w:val="00727896"/>
    <w:rsid w:val="00745034"/>
    <w:rsid w:val="00746C11"/>
    <w:rsid w:val="00784DA7"/>
    <w:rsid w:val="007A6BE5"/>
    <w:rsid w:val="007A7235"/>
    <w:rsid w:val="007C4504"/>
    <w:rsid w:val="00803672"/>
    <w:rsid w:val="00826641"/>
    <w:rsid w:val="00835E77"/>
    <w:rsid w:val="008E5FAA"/>
    <w:rsid w:val="009068B3"/>
    <w:rsid w:val="00940DFE"/>
    <w:rsid w:val="00973F2A"/>
    <w:rsid w:val="009833AD"/>
    <w:rsid w:val="009D2859"/>
    <w:rsid w:val="009D359C"/>
    <w:rsid w:val="009E6A78"/>
    <w:rsid w:val="009F0DDF"/>
    <w:rsid w:val="00A702F1"/>
    <w:rsid w:val="00A71563"/>
    <w:rsid w:val="00A75A53"/>
    <w:rsid w:val="00AB75AE"/>
    <w:rsid w:val="00AF4522"/>
    <w:rsid w:val="00B11B0F"/>
    <w:rsid w:val="00B1617F"/>
    <w:rsid w:val="00B33BB2"/>
    <w:rsid w:val="00B67EB6"/>
    <w:rsid w:val="00B726F1"/>
    <w:rsid w:val="00B74676"/>
    <w:rsid w:val="00B76970"/>
    <w:rsid w:val="00B77E04"/>
    <w:rsid w:val="00BA0CFD"/>
    <w:rsid w:val="00BA312C"/>
    <w:rsid w:val="00BB2420"/>
    <w:rsid w:val="00BF3CF8"/>
    <w:rsid w:val="00C43A6F"/>
    <w:rsid w:val="00C441DE"/>
    <w:rsid w:val="00C557E6"/>
    <w:rsid w:val="00C56A61"/>
    <w:rsid w:val="00C63E36"/>
    <w:rsid w:val="00C65FEC"/>
    <w:rsid w:val="00CC1F67"/>
    <w:rsid w:val="00CC3749"/>
    <w:rsid w:val="00CD2148"/>
    <w:rsid w:val="00CF2CEB"/>
    <w:rsid w:val="00CF6611"/>
    <w:rsid w:val="00D1712B"/>
    <w:rsid w:val="00D17AC5"/>
    <w:rsid w:val="00D63284"/>
    <w:rsid w:val="00D746B8"/>
    <w:rsid w:val="00D815BB"/>
    <w:rsid w:val="00D82536"/>
    <w:rsid w:val="00DB1469"/>
    <w:rsid w:val="00DC679D"/>
    <w:rsid w:val="00DD56D7"/>
    <w:rsid w:val="00DE2A0C"/>
    <w:rsid w:val="00DF5FAE"/>
    <w:rsid w:val="00E21103"/>
    <w:rsid w:val="00E234FC"/>
    <w:rsid w:val="00E31127"/>
    <w:rsid w:val="00E52344"/>
    <w:rsid w:val="00E664CB"/>
    <w:rsid w:val="00E73F5B"/>
    <w:rsid w:val="00E8651C"/>
    <w:rsid w:val="00E87AF8"/>
    <w:rsid w:val="00EA5C75"/>
    <w:rsid w:val="00EC0214"/>
    <w:rsid w:val="00ED7E10"/>
    <w:rsid w:val="00EE10CC"/>
    <w:rsid w:val="00EF0BD5"/>
    <w:rsid w:val="00F15961"/>
    <w:rsid w:val="00F90FFB"/>
    <w:rsid w:val="00F976D9"/>
    <w:rsid w:val="00FB44C6"/>
    <w:rsid w:val="00FD5CD3"/>
    <w:rsid w:val="00FE2F69"/>
    <w:rsid w:val="00FE3B84"/>
    <w:rsid w:val="00FE4E9E"/>
    <w:rsid w:val="00FE6E78"/>
    <w:rsid w:val="00FF4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6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679D"/>
    <w:rPr>
      <w:sz w:val="18"/>
      <w:szCs w:val="18"/>
    </w:rPr>
  </w:style>
  <w:style w:type="paragraph" w:styleId="a4">
    <w:name w:val="footer"/>
    <w:basedOn w:val="a"/>
    <w:link w:val="Char0"/>
    <w:uiPriority w:val="99"/>
    <w:semiHidden/>
    <w:unhideWhenUsed/>
    <w:rsid w:val="00DC67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679D"/>
    <w:rPr>
      <w:sz w:val="18"/>
      <w:szCs w:val="18"/>
    </w:rPr>
  </w:style>
  <w:style w:type="paragraph" w:styleId="a5">
    <w:name w:val="No Spacing"/>
    <w:uiPriority w:val="1"/>
    <w:qFormat/>
    <w:rsid w:val="00DC679D"/>
    <w:pPr>
      <w:widowControl w:val="0"/>
      <w:jc w:val="both"/>
    </w:pPr>
  </w:style>
  <w:style w:type="paragraph" w:styleId="a6">
    <w:name w:val="Plain Text"/>
    <w:basedOn w:val="a"/>
    <w:link w:val="Char1"/>
    <w:rsid w:val="006A5F5D"/>
    <w:pPr>
      <w:spacing w:line="360" w:lineRule="auto"/>
      <w:ind w:firstLineChars="200" w:firstLine="480"/>
    </w:pPr>
    <w:rPr>
      <w:rFonts w:ascii="仿宋_GB2312" w:eastAsia="宋体" w:hAnsi="Times New Roman" w:cs="Times New Roman"/>
      <w:sz w:val="24"/>
      <w:szCs w:val="24"/>
    </w:rPr>
  </w:style>
  <w:style w:type="character" w:customStyle="1" w:styleId="Char1">
    <w:name w:val="纯文本 Char"/>
    <w:basedOn w:val="a0"/>
    <w:link w:val="a6"/>
    <w:rsid w:val="006A5F5D"/>
    <w:rPr>
      <w:rFonts w:ascii="仿宋_GB2312" w:eastAsia="宋体" w:hAnsi="Times New Roman" w:cs="Times New Roman"/>
      <w:sz w:val="24"/>
      <w:szCs w:val="24"/>
    </w:rPr>
  </w:style>
  <w:style w:type="paragraph" w:styleId="a7">
    <w:name w:val="List Paragraph"/>
    <w:basedOn w:val="a"/>
    <w:uiPriority w:val="34"/>
    <w:qFormat/>
    <w:rsid w:val="006A5F5D"/>
    <w:pPr>
      <w:ind w:firstLineChars="200" w:firstLine="420"/>
    </w:pPr>
  </w:style>
  <w:style w:type="paragraph" w:styleId="2">
    <w:name w:val="Body Text Indent 2"/>
    <w:basedOn w:val="a"/>
    <w:link w:val="2Char"/>
    <w:rsid w:val="006D2CAB"/>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6D2CA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0936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4596</Words>
  <Characters>26198</Characters>
  <Application>Microsoft Office Word</Application>
  <DocSecurity>0</DocSecurity>
  <Lines>218</Lines>
  <Paragraphs>61</Paragraphs>
  <ScaleCrop>false</ScaleCrop>
  <Company>Sky123.Org</Company>
  <LinksUpToDate>false</LinksUpToDate>
  <CharactersWithSpaces>30733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3</cp:revision>
  <cp:lastPrinted>2015-05-08T07:23:00Z</cp:lastPrinted>
  <dcterms:created xsi:type="dcterms:W3CDTF">2016-06-27T02:56:00Z</dcterms:created>
  <dcterms:modified xsi:type="dcterms:W3CDTF">2016-06-27T02:57:00Z</dcterms:modified>
</cp:coreProperties>
</file>