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56" w:rsidRDefault="00665156" w:rsidP="00665156">
      <w:pPr>
        <w:spacing w:line="375" w:lineRule="atLeast"/>
        <w:jc w:val="center"/>
        <w:rPr>
          <w:rFonts w:ascii="Simsun" w:hAnsi="Simsun" w:hint="eastAsia"/>
          <w:b/>
          <w:color w:val="333333"/>
          <w:sz w:val="36"/>
          <w:szCs w:val="36"/>
        </w:rPr>
      </w:pPr>
      <w:r w:rsidRPr="00665156">
        <w:rPr>
          <w:rFonts w:ascii="Simsun" w:hAnsi="Simsun"/>
          <w:b/>
          <w:color w:val="333333"/>
          <w:sz w:val="36"/>
          <w:szCs w:val="36"/>
        </w:rPr>
        <w:t>查新委托书填写注意事项</w:t>
      </w:r>
    </w:p>
    <w:p w:rsidR="0056645D" w:rsidRPr="00665156" w:rsidRDefault="0056645D" w:rsidP="00665156">
      <w:pPr>
        <w:spacing w:line="375" w:lineRule="atLeast"/>
        <w:jc w:val="center"/>
        <w:rPr>
          <w:rFonts w:ascii="Simsun" w:hAnsi="Simsun" w:hint="eastAsia"/>
          <w:b/>
          <w:color w:val="333333"/>
          <w:sz w:val="36"/>
          <w:szCs w:val="36"/>
        </w:rPr>
      </w:pPr>
    </w:p>
    <w:p w:rsidR="00665156" w:rsidRPr="00665156" w:rsidRDefault="00665156" w:rsidP="0056645D">
      <w:pPr>
        <w:spacing w:line="360" w:lineRule="auto"/>
        <w:rPr>
          <w:rFonts w:ascii="Simsun" w:hAnsi="Simsun" w:hint="eastAsia"/>
          <w:kern w:val="0"/>
          <w:sz w:val="18"/>
          <w:szCs w:val="18"/>
        </w:rPr>
      </w:pPr>
      <w:r w:rsidRPr="00665156">
        <w:rPr>
          <w:rFonts w:hint="eastAsia"/>
          <w:kern w:val="0"/>
        </w:rPr>
        <w:t>一、科技查新管理办法</w:t>
      </w:r>
    </w:p>
    <w:p w:rsidR="00665156" w:rsidRPr="00665156" w:rsidRDefault="00665156" w:rsidP="0056645D">
      <w:pPr>
        <w:spacing w:line="360" w:lineRule="auto"/>
        <w:rPr>
          <w:rFonts w:ascii="Simsun" w:hAnsi="Simsun" w:hint="eastAsia"/>
          <w:kern w:val="0"/>
          <w:sz w:val="18"/>
          <w:szCs w:val="18"/>
        </w:rPr>
      </w:pPr>
      <w:r w:rsidRPr="00665156">
        <w:rPr>
          <w:rFonts w:hint="eastAsia"/>
          <w:kern w:val="0"/>
        </w:rPr>
        <w:t xml:space="preserve">    </w:t>
      </w:r>
      <w:r w:rsidRPr="00665156">
        <w:rPr>
          <w:rFonts w:hint="eastAsia"/>
          <w:kern w:val="0"/>
        </w:rPr>
        <w:t>有下列情况之一时，查新机构不得受理查新委托：</w:t>
      </w:r>
    </w:p>
    <w:p w:rsidR="00665156" w:rsidRPr="00665156" w:rsidRDefault="00665156" w:rsidP="0056645D">
      <w:pPr>
        <w:spacing w:line="360" w:lineRule="auto"/>
        <w:rPr>
          <w:rFonts w:ascii="Simsun" w:hAnsi="Simsun" w:hint="eastAsia"/>
          <w:kern w:val="0"/>
          <w:sz w:val="18"/>
          <w:szCs w:val="18"/>
        </w:rPr>
      </w:pPr>
      <w:r w:rsidRPr="00665156">
        <w:rPr>
          <w:rFonts w:hint="eastAsia"/>
          <w:kern w:val="0"/>
        </w:rPr>
        <w:t xml:space="preserve">    </w:t>
      </w:r>
      <w:r w:rsidRPr="00665156">
        <w:rPr>
          <w:rFonts w:hint="eastAsia"/>
          <w:kern w:val="0"/>
        </w:rPr>
        <w:t>（一）</w:t>
      </w:r>
      <w:r w:rsidRPr="00665156">
        <w:rPr>
          <w:rFonts w:hint="eastAsia"/>
          <w:kern w:val="0"/>
        </w:rPr>
        <w:t xml:space="preserve"> </w:t>
      </w:r>
      <w:r w:rsidRPr="00665156">
        <w:rPr>
          <w:rFonts w:hint="eastAsia"/>
          <w:kern w:val="0"/>
        </w:rPr>
        <w:t>超出查新机构受理专业范围；</w:t>
      </w:r>
      <w:r w:rsidRPr="00665156">
        <w:rPr>
          <w:rFonts w:hint="eastAsia"/>
          <w:kern w:val="0"/>
        </w:rPr>
        <w:br/>
        <w:t xml:space="preserve">    </w:t>
      </w:r>
      <w:r w:rsidRPr="00665156">
        <w:rPr>
          <w:rFonts w:hint="eastAsia"/>
          <w:kern w:val="0"/>
        </w:rPr>
        <w:t>（二）</w:t>
      </w:r>
      <w:r w:rsidRPr="00665156">
        <w:rPr>
          <w:rFonts w:hint="eastAsia"/>
          <w:kern w:val="0"/>
        </w:rPr>
        <w:t xml:space="preserve"> </w:t>
      </w:r>
      <w:r w:rsidRPr="00665156">
        <w:rPr>
          <w:rFonts w:hint="eastAsia"/>
          <w:kern w:val="0"/>
        </w:rPr>
        <w:t>缺少必要的数据库或文献资源。</w:t>
      </w:r>
      <w:r w:rsidRPr="00665156">
        <w:rPr>
          <w:rFonts w:hint="eastAsia"/>
          <w:kern w:val="0"/>
        </w:rPr>
        <w:t xml:space="preserve"> </w:t>
      </w:r>
      <w:r w:rsidRPr="00665156">
        <w:rPr>
          <w:rFonts w:hint="eastAsia"/>
          <w:kern w:val="0"/>
        </w:rPr>
        <w:t>有下列情况之一时，查新机构可以拒绝查新委托：</w:t>
      </w:r>
    </w:p>
    <w:p w:rsidR="00665156" w:rsidRDefault="00665156" w:rsidP="00244155">
      <w:pPr>
        <w:spacing w:line="360" w:lineRule="auto"/>
        <w:ind w:firstLineChars="150" w:firstLine="315"/>
      </w:pPr>
      <w:r>
        <w:rPr>
          <w:rFonts w:hint="eastAsia"/>
        </w:rPr>
        <w:t xml:space="preserve"> 1</w:t>
      </w:r>
      <w:r>
        <w:rPr>
          <w:rFonts w:hint="eastAsia"/>
        </w:rPr>
        <w:t>、查新委托人不能准确列示查新题目下各个查新点；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查新委托人不能出具与查新内容相关的技术资料。</w:t>
      </w:r>
    </w:p>
    <w:p w:rsidR="00665156" w:rsidRDefault="00244155" w:rsidP="0056645D">
      <w:pPr>
        <w:spacing w:line="360" w:lineRule="auto"/>
      </w:pPr>
      <w:r>
        <w:rPr>
          <w:rFonts w:hint="eastAsia"/>
        </w:rPr>
        <w:t>二</w:t>
      </w:r>
      <w:r w:rsidR="00665156">
        <w:rPr>
          <w:rFonts w:hint="eastAsia"/>
        </w:rPr>
        <w:t>、查新委托表填写注意点（必填项）</w:t>
      </w:r>
    </w:p>
    <w:p w:rsidR="00244155" w:rsidRDefault="00665156" w:rsidP="00244155">
      <w:pPr>
        <w:spacing w:line="360" w:lineRule="auto"/>
        <w:ind w:firstLine="40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、要注明委托人的名称和项目的名称；</w:t>
      </w:r>
    </w:p>
    <w:p w:rsidR="00665156" w:rsidRDefault="00665156" w:rsidP="00244155">
      <w:pPr>
        <w:spacing w:line="360" w:lineRule="auto"/>
        <w:ind w:firstLine="405"/>
      </w:pPr>
      <w:r>
        <w:rPr>
          <w:rFonts w:hint="eastAsia"/>
        </w:rPr>
        <w:t>2</w:t>
      </w:r>
      <w:r>
        <w:rPr>
          <w:rFonts w:hint="eastAsia"/>
        </w:rPr>
        <w:t>、一定要注明查新目的，比如：科研成果鉴定、聊城市科技攻关计划，山东省自然科学基金、山东省高等学校科技计划项目等；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3</w:t>
      </w:r>
      <w:r>
        <w:rPr>
          <w:rFonts w:hint="eastAsia"/>
        </w:rPr>
        <w:t>、委托人要提供该项目的关键词。注：主要是技术性的关键词；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4</w:t>
      </w:r>
      <w:r>
        <w:rPr>
          <w:rFonts w:hint="eastAsia"/>
        </w:rPr>
        <w:t>、项目的主要内容，请从整体的角度概括本课题的主要内容，类似论文的摘要。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5</w:t>
      </w:r>
      <w:r>
        <w:rPr>
          <w:rFonts w:hint="eastAsia"/>
        </w:rPr>
        <w:t>、项目技术要点：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科学技术要点中一定包含查新点，但科学技术要点不一定体现在查新点中。当“查新点”不足以清楚地解释查新项目特点时，“项目技术要点”可以补充说明。在表达方式上，“项目技术要点”可以包含功能性、技术性、应用性、评价性、预测性和前瞻性的语言；而“查新点”只能包含纯技术性语言。“查新点”具体指与现有技术相比体现新颖性与先进性的技术特征点。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6</w:t>
      </w:r>
      <w:r>
        <w:rPr>
          <w:rFonts w:hint="eastAsia"/>
        </w:rPr>
        <w:t>、查新点：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是技术要点中要求查证新颖性的部分，即体现该项目的新颖性的全部技术创新点。查新点一般从技术要点中提取、或者是技术要点中技术关键的全部，但不要把查新项目中的一般性技术特征列为查新点。查新点是查新人员拟定检索词、检索策略、对比和判断新颖性的依据，写法上要精练明确，条理清楚（符合单一性要求）。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（一）查新点的形式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1) </w:t>
      </w:r>
      <w:r>
        <w:rPr>
          <w:rFonts w:hint="eastAsia"/>
        </w:rPr>
        <w:t>需要查证的技术要点</w:t>
      </w:r>
      <w:r>
        <w:rPr>
          <w:rFonts w:hint="eastAsia"/>
        </w:rPr>
        <w:t>;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2) </w:t>
      </w:r>
      <w:r>
        <w:rPr>
          <w:rFonts w:hint="eastAsia"/>
        </w:rPr>
        <w:t>将需要查新的内容（一般为大主题）用一条条查新要点（小的单主题）清楚地表示</w:t>
      </w:r>
      <w:r>
        <w:rPr>
          <w:rFonts w:hint="eastAsia"/>
        </w:rPr>
        <w:lastRenderedPageBreak/>
        <w:t>出来，即分解开来，以便于找准查新点，选择相关文献，并进行比较</w:t>
      </w:r>
      <w:r>
        <w:rPr>
          <w:rFonts w:hint="eastAsia"/>
        </w:rPr>
        <w:t>;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3) </w:t>
      </w:r>
      <w:r>
        <w:rPr>
          <w:rFonts w:hint="eastAsia"/>
        </w:rPr>
        <w:t>关注理论或原理创新、方法创新、产品结构、成分、材料、配方创新、功能、效果或应用创新。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（二）查新点的要求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1) </w:t>
      </w:r>
      <w:r>
        <w:rPr>
          <w:rFonts w:hint="eastAsia"/>
        </w:rPr>
        <w:t>从科学技术要点中提取独创的特点和标志效果</w:t>
      </w:r>
      <w:r>
        <w:rPr>
          <w:rFonts w:hint="eastAsia"/>
        </w:rPr>
        <w:t>,</w:t>
      </w:r>
      <w:r>
        <w:rPr>
          <w:rFonts w:hint="eastAsia"/>
        </w:rPr>
        <w:t>力求简明扼要；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2) </w:t>
      </w:r>
      <w:r>
        <w:rPr>
          <w:rFonts w:hint="eastAsia"/>
        </w:rPr>
        <w:t>不使用含义不确定的词，如“厚”、“薄”、“强”、“弱”、“高温”、“高压”；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3) </w:t>
      </w:r>
      <w:r>
        <w:rPr>
          <w:rFonts w:hint="eastAsia"/>
        </w:rPr>
        <w:t>单一性。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7</w:t>
      </w:r>
      <w:r>
        <w:rPr>
          <w:rFonts w:hint="eastAsia"/>
        </w:rPr>
        <w:t>、需要说明的其他相关内容：主要指你的课题是否有专利或发表的文献，以及有无需要约定保密的内容，若有请提供相关信息以供我们参考（如：专利申请号等）。</w:t>
      </w:r>
    </w:p>
    <w:p w:rsidR="00665156" w:rsidRDefault="00665156" w:rsidP="0056645D">
      <w:pPr>
        <w:spacing w:line="360" w:lineRule="auto"/>
      </w:pPr>
      <w:r>
        <w:rPr>
          <w:rFonts w:hint="eastAsia"/>
        </w:rPr>
        <w:t xml:space="preserve">    8</w:t>
      </w:r>
      <w:r>
        <w:rPr>
          <w:rFonts w:hint="eastAsia"/>
        </w:rPr>
        <w:t>、请填写清楚您的联系方式。</w:t>
      </w:r>
    </w:p>
    <w:p w:rsidR="0042061D" w:rsidRDefault="00665156" w:rsidP="00244155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以上是对填表的注意事项进行了简单的提示，其中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两项是填写的重点，希望能仔细斟酌，如有疑问敬请来电。谢谢您对本单位工作的支持。</w:t>
      </w:r>
    </w:p>
    <w:p w:rsidR="00244155" w:rsidRDefault="00244155" w:rsidP="00244155">
      <w:pPr>
        <w:spacing w:line="360" w:lineRule="auto"/>
      </w:pPr>
      <w:r>
        <w:rPr>
          <w:rFonts w:hint="eastAsia"/>
        </w:rPr>
        <w:t>三、查新处联系方式：</w:t>
      </w:r>
    </w:p>
    <w:p w:rsidR="00244155" w:rsidRDefault="00244155" w:rsidP="00244155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地址：聊城市高新区黄河路</w:t>
      </w:r>
      <w:r>
        <w:rPr>
          <w:rFonts w:hint="eastAsia"/>
        </w:rPr>
        <w:t>16</w:t>
      </w:r>
      <w:r>
        <w:rPr>
          <w:rFonts w:hint="eastAsia"/>
        </w:rPr>
        <w:t>号，市科技局</w:t>
      </w:r>
      <w:r>
        <w:rPr>
          <w:rFonts w:hint="eastAsia"/>
        </w:rPr>
        <w:t>2</w:t>
      </w:r>
      <w:r>
        <w:rPr>
          <w:rFonts w:hint="eastAsia"/>
        </w:rPr>
        <w:t>楼</w:t>
      </w:r>
      <w:r>
        <w:rPr>
          <w:rFonts w:hint="eastAsia"/>
        </w:rPr>
        <w:t>216</w:t>
      </w:r>
      <w:r>
        <w:rPr>
          <w:rFonts w:hint="eastAsia"/>
        </w:rPr>
        <w:t>、</w:t>
      </w:r>
      <w:r>
        <w:rPr>
          <w:rFonts w:hint="eastAsia"/>
        </w:rPr>
        <w:t>218</w:t>
      </w:r>
      <w:r>
        <w:rPr>
          <w:rFonts w:hint="eastAsia"/>
        </w:rPr>
        <w:t>房间</w:t>
      </w:r>
    </w:p>
    <w:p w:rsidR="00244155" w:rsidRDefault="00244155" w:rsidP="00244155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查新办公室电话：</w:t>
      </w:r>
      <w:r>
        <w:rPr>
          <w:rFonts w:hint="eastAsia"/>
        </w:rPr>
        <w:t>0635-8378958</w:t>
      </w:r>
      <w:r>
        <w:rPr>
          <w:rFonts w:hint="eastAsia"/>
        </w:rPr>
        <w:t>、</w:t>
      </w:r>
      <w:r>
        <w:rPr>
          <w:rFonts w:hint="eastAsia"/>
        </w:rPr>
        <w:t>8378959</w:t>
      </w:r>
    </w:p>
    <w:p w:rsidR="00244155" w:rsidRDefault="00244155" w:rsidP="00244155">
      <w:pPr>
        <w:spacing w:line="360" w:lineRule="auto"/>
        <w:ind w:firstLine="420"/>
      </w:pPr>
    </w:p>
    <w:sectPr w:rsidR="00244155" w:rsidSect="0057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1F" w:rsidRDefault="0007681F" w:rsidP="00665156">
      <w:r>
        <w:separator/>
      </w:r>
    </w:p>
  </w:endnote>
  <w:endnote w:type="continuationSeparator" w:id="1">
    <w:p w:rsidR="0007681F" w:rsidRDefault="0007681F" w:rsidP="0066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1F" w:rsidRDefault="0007681F" w:rsidP="00665156">
      <w:r>
        <w:separator/>
      </w:r>
    </w:p>
  </w:footnote>
  <w:footnote w:type="continuationSeparator" w:id="1">
    <w:p w:rsidR="0007681F" w:rsidRDefault="0007681F" w:rsidP="00665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156"/>
    <w:rsid w:val="0007681F"/>
    <w:rsid w:val="00244155"/>
    <w:rsid w:val="0042061D"/>
    <w:rsid w:val="0056645D"/>
    <w:rsid w:val="00576562"/>
    <w:rsid w:val="0066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1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1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1017</Characters>
  <Application>Microsoft Office Word</Application>
  <DocSecurity>0</DocSecurity>
  <Lines>8</Lines>
  <Paragraphs>2</Paragraphs>
  <ScaleCrop>false</ScaleCrop>
  <Company>china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2017-04-06T06:32:00Z</dcterms:created>
  <dcterms:modified xsi:type="dcterms:W3CDTF">2017-04-06T06:41:00Z</dcterms:modified>
</cp:coreProperties>
</file>