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5F" w:rsidRPr="00C52474" w:rsidRDefault="00E7685F" w:rsidP="00E7685F">
      <w:pPr>
        <w:ind w:right="5"/>
        <w:rPr>
          <w:rFonts w:ascii="黑体" w:eastAsia="黑体" w:hAnsi="黑体" w:hint="eastAsia"/>
          <w:szCs w:val="32"/>
        </w:rPr>
      </w:pPr>
      <w:r w:rsidRPr="00C52474">
        <w:rPr>
          <w:rFonts w:ascii="黑体" w:eastAsia="黑体" w:hAnsi="黑体" w:hint="eastAsia"/>
          <w:szCs w:val="32"/>
        </w:rPr>
        <w:t>附件2</w:t>
      </w:r>
    </w:p>
    <w:p w:rsidR="00E7685F" w:rsidRPr="00C52474" w:rsidRDefault="00E7685F" w:rsidP="00E7685F">
      <w:pPr>
        <w:ind w:right="5"/>
        <w:rPr>
          <w:rFonts w:ascii="宋体" w:hAnsi="宋体" w:hint="eastAsia"/>
        </w:rPr>
      </w:pPr>
    </w:p>
    <w:p w:rsidR="00E7685F" w:rsidRPr="00E7685F" w:rsidRDefault="00E7685F" w:rsidP="00E7685F">
      <w:pPr>
        <w:spacing w:line="600" w:lineRule="exact"/>
        <w:ind w:right="5"/>
        <w:jc w:val="center"/>
        <w:rPr>
          <w:rFonts w:ascii="宋体" w:eastAsia="方正小标宋简体" w:hAnsi="宋体" w:hint="eastAsia"/>
          <w:b/>
          <w:szCs w:val="32"/>
        </w:rPr>
      </w:pPr>
      <w:r w:rsidRPr="00E7685F">
        <w:rPr>
          <w:rFonts w:ascii="宋体" w:eastAsia="方正小标宋简体" w:hAnsi="宋体" w:hint="eastAsia"/>
          <w:b/>
          <w:szCs w:val="32"/>
        </w:rPr>
        <w:t>山东省医药卫生科技发展计划项目</w:t>
      </w:r>
    </w:p>
    <w:p w:rsidR="00E7685F" w:rsidRPr="00E7685F" w:rsidRDefault="00E7685F" w:rsidP="00E7685F">
      <w:pPr>
        <w:spacing w:line="600" w:lineRule="exact"/>
        <w:ind w:right="5"/>
        <w:jc w:val="center"/>
        <w:rPr>
          <w:rFonts w:ascii="宋体" w:eastAsia="方正小标宋简体" w:hAnsi="宋体" w:hint="eastAsia"/>
          <w:b/>
          <w:szCs w:val="32"/>
        </w:rPr>
      </w:pPr>
      <w:r w:rsidRPr="00E7685F">
        <w:rPr>
          <w:rFonts w:ascii="宋体" w:eastAsia="方正小标宋简体" w:hAnsi="宋体" w:hint="eastAsia"/>
          <w:b/>
          <w:szCs w:val="32"/>
        </w:rPr>
        <w:t>学科分类与代码</w:t>
      </w:r>
    </w:p>
    <w:p w:rsidR="00E7685F" w:rsidRPr="00C52474" w:rsidRDefault="00E7685F" w:rsidP="00E7685F">
      <w:pPr>
        <w:spacing w:line="600" w:lineRule="exact"/>
        <w:jc w:val="center"/>
        <w:rPr>
          <w:rFonts w:ascii="宋体" w:eastAsia="方正小标宋简体" w:hAnsi="宋体" w:hint="eastAsia"/>
          <w:b/>
          <w:sz w:val="44"/>
          <w:szCs w:val="44"/>
        </w:rPr>
      </w:pPr>
    </w:p>
    <w:tbl>
      <w:tblPr>
        <w:tblW w:w="8481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2468"/>
        <w:gridCol w:w="316"/>
        <w:gridCol w:w="1266"/>
        <w:gridCol w:w="3165"/>
      </w:tblGrid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代码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学科名称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代码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学科名称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基础形态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06-04-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儿科学其他学科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01-01-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组织胚胎学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07-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眼、耳鼻</w:t>
            </w:r>
            <w:proofErr w:type="gramStart"/>
            <w:r w:rsidRPr="00C52474">
              <w:rPr>
                <w:rFonts w:ascii="宋体" w:eastAsia="宋体" w:hAnsi="宋体" w:hint="eastAsia"/>
                <w:b/>
                <w:sz w:val="21"/>
              </w:rPr>
              <w:t>喉</w:t>
            </w:r>
            <w:proofErr w:type="gramEnd"/>
            <w:r w:rsidRPr="00C52474">
              <w:rPr>
                <w:rFonts w:ascii="宋体" w:eastAsia="宋体" w:hAnsi="宋体" w:hint="eastAsia"/>
                <w:b/>
                <w:sz w:val="21"/>
              </w:rPr>
              <w:t>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01-02-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解剖学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07-01-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耳鼻喉科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01-03-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遗传学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Cs/>
                <w:sz w:val="21"/>
              </w:rPr>
            </w:pPr>
            <w:r w:rsidRPr="00C52474">
              <w:rPr>
                <w:rFonts w:ascii="宋体" w:eastAsia="宋体" w:hAnsi="宋体" w:hint="eastAsia"/>
                <w:bCs/>
                <w:sz w:val="21"/>
              </w:rPr>
              <w:t>07-02-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Cs/>
                <w:sz w:val="21"/>
              </w:rPr>
            </w:pPr>
            <w:r w:rsidRPr="00C52474">
              <w:rPr>
                <w:rFonts w:ascii="宋体" w:eastAsia="宋体" w:hAnsi="宋体" w:hint="eastAsia"/>
                <w:bCs/>
                <w:sz w:val="21"/>
              </w:rPr>
              <w:t>眼科学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01-04-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病理学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08-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口腔医学学科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01-05-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寄生虫学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08-01-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口腔内科学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01-06-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微生物学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08-02-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口腔外科学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基础机能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08-03-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口腔正畸学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02-01-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生理学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08-04-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口腔修复学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02-02-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生物化学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08-05-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口腔学其他学科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02-03-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细胞生物与生物物理学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09-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影像医学学科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02-04-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药理学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09-01-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放射诊断学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02-05-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免疫学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09-02-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超声诊断学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02-06-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病理学与病理生理学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09-03-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放射肿瘤学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02-07-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基础医学其他学科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09-04-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影像医学其他学科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03-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临床内科学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10-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急诊医学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心血管病学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医学检验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呼吸病学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公共卫生与预防医学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03-03-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胃肠病学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12-01-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劳动卫生与环境卫生学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03-04-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血液病学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12-02-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营养与食品卫生学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03-05-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肾脏病学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12-03-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儿</w:t>
            </w:r>
            <w:proofErr w:type="gramStart"/>
            <w:r w:rsidRPr="00C52474">
              <w:rPr>
                <w:rFonts w:ascii="宋体" w:eastAsia="宋体" w:hAnsi="宋体" w:hint="eastAsia"/>
                <w:sz w:val="21"/>
              </w:rPr>
              <w:t>少卫生</w:t>
            </w:r>
            <w:proofErr w:type="gramEnd"/>
            <w:r w:rsidRPr="00C52474">
              <w:rPr>
                <w:rFonts w:ascii="宋体" w:eastAsia="宋体" w:hAnsi="宋体" w:hint="eastAsia"/>
                <w:sz w:val="21"/>
              </w:rPr>
              <w:t>与妇幼卫生学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代码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学科名称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代码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jc w:val="center"/>
              <w:rPr>
                <w:rFonts w:ascii="黑体" w:eastAsia="黑体" w:hAnsi="黑体" w:hint="eastAsia"/>
                <w:sz w:val="21"/>
              </w:rPr>
            </w:pPr>
            <w:r w:rsidRPr="00C52474">
              <w:rPr>
                <w:rFonts w:ascii="黑体" w:eastAsia="黑体" w:hAnsi="黑体" w:hint="eastAsia"/>
                <w:sz w:val="21"/>
              </w:rPr>
              <w:t>学科名称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03-06-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内分泌学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12-04-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卫生毒理学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lastRenderedPageBreak/>
              <w:t>03-07-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神经内科学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12-05-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流行病学与卫生统计学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03-08-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传染病学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12-06-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卫生检验学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03-09-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精神卫生学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12-07-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公共卫生与预防医学其他学科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03-10-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内科学其他学科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13-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药学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04-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临床外科学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13-01-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临床药学和临床药理学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普通外科学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13-02-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药剂学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心胸外科学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13-03-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药物分析学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04-03-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烧伤外科学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13-04-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药事管理学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04-04-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颅脑与神经外科学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13-05-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药学其他学科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04-05-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泌尿外科学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14-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护理学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04-06-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显微外科学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14-01-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内科护理学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04-07-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骨外科学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14-02-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外科护理学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04-08-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肿瘤外科学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14-03-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妇产科护理学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04-09-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整形、器官移植外科学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14-04-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儿科护理学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04-10-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麻醉学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14-05-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护理其他学科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04-11-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皮肤、性病学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15-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医学教育与卫生管理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04-12-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外科学其他学科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15-01-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医学教育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05-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妇产科学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15-02-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卫生管理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05-01-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妇科学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16-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全科医学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05-02-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产科学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17-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康复医学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05-03-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妇产科学其他学科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18-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中医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06-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儿科学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18-01-</w:t>
            </w:r>
          </w:p>
        </w:tc>
        <w:tc>
          <w:tcPr>
            <w:tcW w:w="3165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中医学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06-01-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儿科内科学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18-02-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中西医结合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06-02-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儿科外科学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19-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b/>
                <w:sz w:val="21"/>
              </w:rPr>
              <w:t>计划生育</w:t>
            </w:r>
          </w:p>
        </w:tc>
      </w:tr>
      <w:tr w:rsidR="00E7685F" w:rsidRPr="00C52474" w:rsidTr="000F239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06-03-</w:t>
            </w:r>
          </w:p>
        </w:tc>
        <w:tc>
          <w:tcPr>
            <w:tcW w:w="2468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  <w:r w:rsidRPr="00C52474">
              <w:rPr>
                <w:rFonts w:ascii="宋体" w:eastAsia="宋体" w:hAnsi="宋体" w:hint="eastAsia"/>
                <w:sz w:val="21"/>
              </w:rPr>
              <w:t>新生儿科学</w:t>
            </w:r>
          </w:p>
        </w:tc>
        <w:tc>
          <w:tcPr>
            <w:tcW w:w="316" w:type="dxa"/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b/>
                <w:sz w:val="21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E7685F" w:rsidRPr="00C52474" w:rsidRDefault="00E7685F" w:rsidP="000F239F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</w:tr>
    </w:tbl>
    <w:p w:rsidR="0039492F" w:rsidRDefault="0039492F"/>
    <w:sectPr w:rsidR="0039492F" w:rsidSect="0039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85F"/>
    <w:rsid w:val="0039492F"/>
    <w:rsid w:val="00E7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5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>China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2017-11-02T01:43:00Z</dcterms:created>
  <dcterms:modified xsi:type="dcterms:W3CDTF">2017-11-02T01:44:00Z</dcterms:modified>
</cp:coreProperties>
</file>