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“XXXXX”项目指南建议说明报告</w:t>
      </w:r>
    </w:p>
    <w:bookmarkEnd w:id="0"/>
    <w:p>
      <w:pPr>
        <w:spacing w:line="560" w:lineRule="exact"/>
        <w:jc w:val="center"/>
        <w:rPr>
          <w:rFonts w:ascii="楷体_GB2312" w:hAnsi="黑体" w:eastAsia="楷体_GB2312" w:cs="黑体"/>
          <w:sz w:val="32"/>
          <w:szCs w:val="40"/>
        </w:rPr>
      </w:pPr>
      <w:r>
        <w:rPr>
          <w:rFonts w:hint="eastAsia" w:ascii="楷体_GB2312" w:hAnsi="黑体" w:eastAsia="楷体_GB2312" w:cs="黑体"/>
          <w:sz w:val="32"/>
          <w:szCs w:val="40"/>
        </w:rPr>
        <w:t>（参考提纲）</w:t>
      </w: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40"/>
        </w:rPr>
        <w:t>一、项目概述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简述项目概况，包括国内外发展现状、项目目标、主要研究内容、应用背景和范围等。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（一）国内外发展现状与差距分析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1.发展现状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2.主要差距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3.实施意义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（二）项目目标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提出项目的可考核的研究目标。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1.技术指标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定量化描述项目要达到的主要技术指标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2.能力目标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描述项目要达到的能力目标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（三）主要研究内容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（四）应用场景和范围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项目的应用场景、使用环境与条件、预期应用对象等，包括系统、平台、装备、设备、型号等。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二、合作对象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简述开展科技合作的原因和意义。国外单位需注明国别。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三、关键技术清单及技术成熟度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（一）关键技术1：XXXXXXXXXXX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简要描述该关键技术的相关信息，包括名称、功能、发展历程及现状。例如：同样或相似技术的应用情况、样机数量、试验时间、试验条件、试验结果等。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给出该关键技术的成熟度等级，陈述该关键技术当前发展状态的详细说明，并提供达到该技术成熟度等级的证据（包括论文、报告、数据、图形和其他证明材料等），对应突破的关键技术点加以分析。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（二）关键技术2：XXXXXXXXXXX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（三）关键技术3：XXXXXXXXXXX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四、课题设置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（一）课题1：XXXXXXXXXXX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:拟解决的关键科学问题、关键技术问题、关键零部件产品国产化替代问题，针对这些问题拟开展的主要研究内容。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:考核指标中技术和产品指标应精准且可量化考核，同时应提出课题知识产权、经济和社会效益指标。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:主要说明申报单位项目本身的个性化条件，如仅限企业申报或仅限高校、科研院所申报等等。如无个性化条件，也可不填写。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（二）课题2：XXXXXXXXXXX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2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widowControl w:val="0"/>
        <w:spacing w:line="580" w:lineRule="exact"/>
        <w:jc w:val="center"/>
        <w:rPr>
          <w:rFonts w:ascii="楷体_GB2312" w:hAnsi="仿宋" w:eastAsia="楷体_GB2312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4E38"/>
    <w:rsid w:val="77F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2022-01-12T09:10:00Z</dcterms:created>
  <dc:creator>路普庆</dc:creator>
  <cp:lastModifiedBy>路普庆</cp:lastModifiedBy>
  <dcterms:modified xsi:type="dcterms:W3CDTF">2022-01-12T09:11:02Z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